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09C8" w14:textId="77777777" w:rsidR="007B2C80" w:rsidRDefault="001C2D5E">
      <w:pPr>
        <w:pStyle w:val="Heading1"/>
      </w:pPr>
      <w:r>
        <w:t>CHRIST CHURCH PLAYGROUP</w:t>
      </w:r>
    </w:p>
    <w:p w14:paraId="3506F926" w14:textId="77777777" w:rsidR="007B2C80" w:rsidRDefault="007B2C80">
      <w:pPr>
        <w:suppressAutoHyphens/>
        <w:jc w:val="both"/>
        <w:rPr>
          <w:rFonts w:ascii="Arial" w:eastAsia="Arial" w:hAnsi="Arial" w:cs="Arial"/>
          <w:b/>
          <w:bCs/>
          <w:spacing w:val="-3"/>
          <w:sz w:val="32"/>
          <w:szCs w:val="32"/>
        </w:rPr>
      </w:pPr>
    </w:p>
    <w:p w14:paraId="6791092F" w14:textId="5B83B1B9" w:rsidR="007B2C80" w:rsidRDefault="001C2D5E">
      <w:pPr>
        <w:pStyle w:val="Heading4"/>
        <w:rPr>
          <w:spacing w:val="0"/>
        </w:rPr>
      </w:pPr>
      <w:r>
        <w:rPr>
          <w:spacing w:val="0"/>
        </w:rPr>
        <w:t>Equal Opportunities Policy</w:t>
      </w:r>
    </w:p>
    <w:p w14:paraId="421A3CDF" w14:textId="77777777" w:rsidR="007B2C80" w:rsidRDefault="007B2C80">
      <w:pPr>
        <w:rPr>
          <w:rFonts w:ascii="Arial" w:eastAsia="Arial" w:hAnsi="Arial" w:cs="Arial"/>
          <w:b/>
          <w:bCs/>
        </w:rPr>
      </w:pPr>
    </w:p>
    <w:p w14:paraId="039E06F7" w14:textId="77777777" w:rsidR="007B2C80" w:rsidRPr="00545D9D" w:rsidRDefault="001C2D5E">
      <w:pPr>
        <w:pStyle w:val="BodyText2"/>
        <w:rPr>
          <w:rFonts w:hAnsi="Arial" w:cs="Arial"/>
          <w:sz w:val="20"/>
          <w:szCs w:val="20"/>
        </w:rPr>
      </w:pPr>
      <w:r w:rsidRPr="00545D9D">
        <w:rPr>
          <w:rFonts w:hAnsi="Arial" w:cs="Arial"/>
          <w:sz w:val="20"/>
          <w:szCs w:val="20"/>
        </w:rPr>
        <w:t>The Pre-school Learning Alliance is committed to helping playgroups provide equality of opportunity for all children and families and take positive action to eliminate discrimination in all areas of their work.  This ensures that children have full and equal access to the curriculum and opportunities within the setting, regardless of race, gender, language, ability or culture.  As a member of the Alliance,</w:t>
      </w:r>
    </w:p>
    <w:p w14:paraId="607DDDF0" w14:textId="77777777" w:rsidR="007B2C80" w:rsidRPr="00545D9D" w:rsidRDefault="007B2C80">
      <w:pPr>
        <w:suppressAutoHyphens/>
        <w:jc w:val="both"/>
        <w:rPr>
          <w:rFonts w:ascii="Arial" w:eastAsia="Arial" w:hAnsi="Arial" w:cs="Arial"/>
        </w:rPr>
      </w:pPr>
    </w:p>
    <w:p w14:paraId="57B82078" w14:textId="77777777" w:rsidR="009D7599" w:rsidRPr="00545D9D" w:rsidRDefault="00007B0F" w:rsidP="009D7599">
      <w:pPr>
        <w:suppressAutoHyphens/>
        <w:jc w:val="both"/>
        <w:rPr>
          <w:rFonts w:ascii="Arial" w:eastAsia="Arial" w:hAnsi="Arial" w:cs="Arial"/>
        </w:rPr>
      </w:pPr>
      <w:r w:rsidRPr="00545D9D">
        <w:rPr>
          <w:rFonts w:ascii="Arial" w:hAnsi="Arial" w:cs="Arial"/>
        </w:rPr>
        <w:t>Christ Church Playgroup</w:t>
      </w:r>
      <w:r w:rsidR="001C2D5E" w:rsidRPr="00545D9D">
        <w:rPr>
          <w:rFonts w:ascii="Arial" w:hAnsi="Arial" w:cs="Arial"/>
          <w:i/>
          <w:iCs/>
        </w:rPr>
        <w:t xml:space="preserve"> </w:t>
      </w:r>
      <w:r w:rsidR="001C2D5E" w:rsidRPr="00545D9D">
        <w:rPr>
          <w:rFonts w:ascii="Arial" w:hAnsi="Arial" w:cs="Arial"/>
        </w:rPr>
        <w:t>works in accordance</w:t>
      </w:r>
      <w:r w:rsidR="009D7599" w:rsidRPr="00545D9D">
        <w:rPr>
          <w:rFonts w:ascii="Arial" w:hAnsi="Arial" w:cs="Arial"/>
        </w:rPr>
        <w:t xml:space="preserve"> with the Equality Act 2010</w:t>
      </w:r>
      <w:r w:rsidR="006A48A7" w:rsidRPr="00545D9D">
        <w:rPr>
          <w:rFonts w:ascii="Arial" w:hAnsi="Arial" w:cs="Arial"/>
        </w:rPr>
        <w:t>.</w:t>
      </w:r>
    </w:p>
    <w:p w14:paraId="4DC28518" w14:textId="77777777" w:rsidR="007B2C80" w:rsidRPr="00545D9D" w:rsidRDefault="007B2C80">
      <w:pPr>
        <w:suppressAutoHyphens/>
        <w:jc w:val="both"/>
        <w:rPr>
          <w:rFonts w:ascii="Arial" w:eastAsia="Arial" w:hAnsi="Arial" w:cs="Arial"/>
        </w:rPr>
      </w:pPr>
    </w:p>
    <w:p w14:paraId="3A78B9F8" w14:textId="77777777" w:rsidR="007B2C80" w:rsidRPr="00545D9D" w:rsidRDefault="001C2D5E">
      <w:pPr>
        <w:suppressAutoHyphens/>
        <w:jc w:val="both"/>
        <w:rPr>
          <w:rFonts w:ascii="Arial" w:hAnsi="Arial" w:cs="Arial"/>
        </w:rPr>
      </w:pPr>
      <w:r w:rsidRPr="00545D9D">
        <w:rPr>
          <w:rFonts w:ascii="Arial" w:hAnsi="Arial" w:cs="Arial"/>
        </w:rPr>
        <w:t>We believe that the group's activities should be open to all children and families, and to all adults committed to their education and care.  We aim to ensure that all that wish to work in, or volunteer to help with, our playgroup have an equal chance to do so.</w:t>
      </w:r>
    </w:p>
    <w:p w14:paraId="4483272D" w14:textId="77777777" w:rsidR="009D7599" w:rsidRPr="00545D9D" w:rsidRDefault="009D7599">
      <w:pPr>
        <w:suppressAutoHyphens/>
        <w:jc w:val="both"/>
        <w:rPr>
          <w:rFonts w:ascii="Arial" w:hAnsi="Arial" w:cs="Arial"/>
        </w:rPr>
      </w:pPr>
    </w:p>
    <w:p w14:paraId="7682B925" w14:textId="77777777" w:rsidR="009D7599" w:rsidRPr="00545D9D" w:rsidRDefault="009D7599" w:rsidP="009D7599">
      <w:pPr>
        <w:suppressAutoHyphens/>
        <w:jc w:val="both"/>
        <w:rPr>
          <w:rFonts w:ascii="Arial" w:hAnsi="Arial" w:cs="Arial"/>
        </w:rPr>
      </w:pPr>
      <w:r w:rsidRPr="00545D9D">
        <w:rPr>
          <w:rFonts w:ascii="Arial" w:hAnsi="Arial" w:cs="Arial"/>
        </w:rPr>
        <w:t xml:space="preserve">We do not discriminate against a child, their family, employees or prospective employees </w:t>
      </w:r>
      <w:r w:rsidR="006A48A7" w:rsidRPr="00545D9D">
        <w:rPr>
          <w:rFonts w:ascii="Arial" w:hAnsi="Arial" w:cs="Arial"/>
        </w:rPr>
        <w:t xml:space="preserve">on </w:t>
      </w:r>
      <w:r w:rsidRPr="00545D9D">
        <w:rPr>
          <w:rFonts w:ascii="Arial" w:hAnsi="Arial" w:cs="Arial"/>
        </w:rPr>
        <w:t xml:space="preserve">the </w:t>
      </w:r>
      <w:r w:rsidR="00007B0F" w:rsidRPr="00545D9D">
        <w:rPr>
          <w:rFonts w:ascii="Arial" w:hAnsi="Arial" w:cs="Arial"/>
        </w:rPr>
        <w:t xml:space="preserve">basis of the following </w:t>
      </w:r>
      <w:r w:rsidRPr="00545D9D">
        <w:rPr>
          <w:rFonts w:ascii="Arial" w:hAnsi="Arial" w:cs="Arial"/>
        </w:rPr>
        <w:t xml:space="preserve">protected characteristics </w:t>
      </w:r>
      <w:r w:rsidR="00007B0F" w:rsidRPr="00545D9D">
        <w:rPr>
          <w:rFonts w:ascii="Arial" w:hAnsi="Arial" w:cs="Arial"/>
        </w:rPr>
        <w:t>(</w:t>
      </w:r>
      <w:r w:rsidRPr="00545D9D">
        <w:rPr>
          <w:rFonts w:ascii="Arial" w:hAnsi="Arial" w:cs="Arial"/>
        </w:rPr>
        <w:t>as defined by the Equal Opportunities Act 2010</w:t>
      </w:r>
      <w:r w:rsidR="00007B0F" w:rsidRPr="00545D9D">
        <w:rPr>
          <w:rFonts w:ascii="Arial" w:hAnsi="Arial" w:cs="Arial"/>
        </w:rPr>
        <w:t>).</w:t>
      </w:r>
      <w:r w:rsidRPr="00545D9D">
        <w:rPr>
          <w:rFonts w:ascii="Arial" w:hAnsi="Arial" w:cs="Arial"/>
        </w:rPr>
        <w:t xml:space="preserve">  These are:</w:t>
      </w:r>
    </w:p>
    <w:p w14:paraId="1005AB71" w14:textId="77777777" w:rsidR="00B50482" w:rsidRPr="00545D9D" w:rsidRDefault="00B50482" w:rsidP="009D7599">
      <w:pPr>
        <w:suppressAutoHyphens/>
        <w:jc w:val="both"/>
        <w:rPr>
          <w:rFonts w:ascii="Arial" w:hAnsi="Arial" w:cs="Arial"/>
        </w:rPr>
      </w:pPr>
    </w:p>
    <w:p w14:paraId="448ED036" w14:textId="77777777" w:rsidR="006A48A7"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Disability</w:t>
      </w:r>
      <w:r w:rsidR="006A48A7" w:rsidRPr="00545D9D">
        <w:rPr>
          <w:rFonts w:ascii="Arial" w:hAnsi="Arial" w:cs="Arial"/>
        </w:rPr>
        <w:t>*</w:t>
      </w:r>
      <w:r w:rsidRPr="00545D9D">
        <w:rPr>
          <w:rFonts w:ascii="Arial" w:hAnsi="Arial" w:cs="Arial"/>
        </w:rPr>
        <w:t xml:space="preserve"> </w:t>
      </w:r>
    </w:p>
    <w:p w14:paraId="35D6905E"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Race</w:t>
      </w:r>
    </w:p>
    <w:p w14:paraId="036D3D72"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Gender reassignment</w:t>
      </w:r>
    </w:p>
    <w:p w14:paraId="10DAE2FB"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Religion or belief</w:t>
      </w:r>
    </w:p>
    <w:p w14:paraId="3842833D"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Sex</w:t>
      </w:r>
    </w:p>
    <w:p w14:paraId="6AB17CA5"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Sexual orientation</w:t>
      </w:r>
    </w:p>
    <w:p w14:paraId="3607BCB4"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Age</w:t>
      </w:r>
    </w:p>
    <w:p w14:paraId="61DF1B68"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Pregnancy and maternity</w:t>
      </w:r>
    </w:p>
    <w:p w14:paraId="472B52B3" w14:textId="77777777" w:rsidR="009D7599" w:rsidRPr="00545D9D" w:rsidRDefault="009D7599" w:rsidP="009D7599">
      <w:pPr>
        <w:pStyle w:val="ListParagraph"/>
        <w:numPr>
          <w:ilvl w:val="0"/>
          <w:numId w:val="8"/>
        </w:numPr>
        <w:suppressAutoHyphens/>
        <w:jc w:val="both"/>
        <w:rPr>
          <w:rFonts w:ascii="Arial" w:hAnsi="Arial" w:cs="Arial"/>
        </w:rPr>
      </w:pPr>
      <w:r w:rsidRPr="00545D9D">
        <w:rPr>
          <w:rFonts w:ascii="Arial" w:hAnsi="Arial" w:cs="Arial"/>
        </w:rPr>
        <w:t>Marriage and civil partnership</w:t>
      </w:r>
    </w:p>
    <w:p w14:paraId="641088C6" w14:textId="77777777" w:rsidR="009D7599" w:rsidRPr="00545D9D" w:rsidRDefault="009D7599">
      <w:pPr>
        <w:suppressAutoHyphens/>
        <w:jc w:val="both"/>
        <w:rPr>
          <w:rFonts w:ascii="Arial" w:eastAsia="Arial" w:hAnsi="Arial" w:cs="Arial"/>
          <w:spacing w:val="-3"/>
        </w:rPr>
      </w:pPr>
    </w:p>
    <w:p w14:paraId="695BF569" w14:textId="77777777" w:rsidR="007B2C80" w:rsidRPr="00545D9D" w:rsidRDefault="007B2C80">
      <w:pPr>
        <w:suppressAutoHyphens/>
        <w:jc w:val="both"/>
        <w:rPr>
          <w:rFonts w:ascii="Arial" w:eastAsia="Arial" w:hAnsi="Arial" w:cs="Arial"/>
          <w:spacing w:val="-3"/>
        </w:rPr>
      </w:pPr>
    </w:p>
    <w:p w14:paraId="07E2A30D" w14:textId="77777777" w:rsidR="007B2C80" w:rsidRPr="00545D9D" w:rsidRDefault="001C2D5E">
      <w:pPr>
        <w:pStyle w:val="Heading2"/>
        <w:rPr>
          <w:rFonts w:hAnsi="Arial" w:cs="Arial"/>
          <w:sz w:val="20"/>
          <w:szCs w:val="20"/>
        </w:rPr>
      </w:pPr>
      <w:r w:rsidRPr="00545D9D">
        <w:rPr>
          <w:rFonts w:hAnsi="Arial" w:cs="Arial"/>
          <w:sz w:val="20"/>
          <w:szCs w:val="20"/>
        </w:rPr>
        <w:t>Admissions</w:t>
      </w:r>
    </w:p>
    <w:p w14:paraId="1C95DE66" w14:textId="77777777" w:rsidR="00007B0F" w:rsidRPr="00545D9D" w:rsidRDefault="00007B0F" w:rsidP="00007B0F">
      <w:pPr>
        <w:rPr>
          <w:rFonts w:ascii="Arial" w:hAnsi="Arial" w:cs="Arial"/>
        </w:rPr>
      </w:pPr>
    </w:p>
    <w:p w14:paraId="3C81BD21" w14:textId="77777777" w:rsidR="009D7599" w:rsidRPr="00545D9D" w:rsidRDefault="001C2D5E" w:rsidP="009D7599">
      <w:pPr>
        <w:suppressAutoHyphens/>
        <w:jc w:val="both"/>
        <w:rPr>
          <w:rFonts w:ascii="Arial" w:hAnsi="Arial" w:cs="Arial"/>
        </w:rPr>
      </w:pPr>
      <w:r w:rsidRPr="00545D9D">
        <w:rPr>
          <w:rFonts w:ascii="Arial" w:hAnsi="Arial" w:cs="Arial"/>
        </w:rPr>
        <w:t xml:space="preserve">The playgroup is open to every family in the community. </w:t>
      </w:r>
      <w:r w:rsidR="009D7599" w:rsidRPr="00545D9D">
        <w:rPr>
          <w:rFonts w:ascii="Arial" w:hAnsi="Arial" w:cs="Arial"/>
        </w:rPr>
        <w:t xml:space="preserve"> </w:t>
      </w:r>
    </w:p>
    <w:p w14:paraId="58417F2B" w14:textId="77777777" w:rsidR="009D7599" w:rsidRPr="00545D9D" w:rsidRDefault="009D7599">
      <w:pPr>
        <w:suppressAutoHyphens/>
        <w:jc w:val="both"/>
        <w:rPr>
          <w:rFonts w:ascii="Arial" w:hAnsi="Arial" w:cs="Arial"/>
        </w:rPr>
      </w:pPr>
    </w:p>
    <w:p w14:paraId="63B868D7" w14:textId="77777777" w:rsidR="007B2C80" w:rsidRPr="00545D9D" w:rsidRDefault="001C2D5E">
      <w:pPr>
        <w:suppressAutoHyphens/>
        <w:jc w:val="both"/>
        <w:rPr>
          <w:rFonts w:ascii="Arial" w:eastAsia="Arial" w:hAnsi="Arial" w:cs="Arial"/>
        </w:rPr>
      </w:pPr>
      <w:r w:rsidRPr="00545D9D">
        <w:rPr>
          <w:rFonts w:ascii="Arial" w:hAnsi="Arial" w:cs="Arial"/>
        </w:rPr>
        <w:t>The waiting list is not operated on a first come, first served basis but on a fairer system.  We use the following system for accepting children from the waiting list:</w:t>
      </w:r>
    </w:p>
    <w:p w14:paraId="349AE03D" w14:textId="77777777" w:rsidR="007B2C80" w:rsidRPr="00545D9D" w:rsidRDefault="001C2D5E" w:rsidP="00007B0F">
      <w:pPr>
        <w:pStyle w:val="ListParagraph"/>
        <w:numPr>
          <w:ilvl w:val="0"/>
          <w:numId w:val="10"/>
        </w:numPr>
        <w:suppressAutoHyphens/>
        <w:jc w:val="both"/>
        <w:rPr>
          <w:rFonts w:ascii="Arial" w:eastAsia="Arial" w:hAnsi="Arial" w:cs="Arial"/>
        </w:rPr>
      </w:pPr>
      <w:r w:rsidRPr="00545D9D">
        <w:rPr>
          <w:rFonts w:ascii="Arial" w:hAnsi="Arial" w:cs="Arial"/>
        </w:rPr>
        <w:t>Our normal entry age</w:t>
      </w:r>
      <w:r w:rsidR="009D7599" w:rsidRPr="00545D9D">
        <w:rPr>
          <w:rFonts w:ascii="Arial" w:hAnsi="Arial" w:cs="Arial"/>
        </w:rPr>
        <w:t xml:space="preserve"> is two and a half years old</w:t>
      </w:r>
    </w:p>
    <w:p w14:paraId="34995FB9" w14:textId="77777777" w:rsidR="007B2C80" w:rsidRPr="00545D9D" w:rsidRDefault="001C2D5E" w:rsidP="00007B0F">
      <w:pPr>
        <w:pStyle w:val="BodyText"/>
        <w:numPr>
          <w:ilvl w:val="0"/>
          <w:numId w:val="10"/>
        </w:numPr>
        <w:rPr>
          <w:rFonts w:hAnsi="Arial" w:cs="Arial"/>
          <w:b w:val="0"/>
          <w:bCs w:val="0"/>
          <w:sz w:val="20"/>
          <w:szCs w:val="20"/>
        </w:rPr>
      </w:pPr>
      <w:r w:rsidRPr="00545D9D">
        <w:rPr>
          <w:rFonts w:hAnsi="Arial" w:cs="Arial"/>
          <w:b w:val="0"/>
          <w:bCs w:val="0"/>
          <w:sz w:val="20"/>
          <w:szCs w:val="20"/>
        </w:rPr>
        <w:t xml:space="preserve">Places will usually only be offered to children resident within the London Borough of Islington. If there are still places available, once all Islington applicants have been admitted, then places will be offered to children resident in other boroughs. </w:t>
      </w:r>
    </w:p>
    <w:p w14:paraId="7AFA14B2" w14:textId="77777777" w:rsidR="007B2C80" w:rsidRPr="00545D9D" w:rsidRDefault="007B2C80">
      <w:pPr>
        <w:pStyle w:val="BodyText"/>
        <w:rPr>
          <w:rFonts w:hAnsi="Arial" w:cs="Arial"/>
          <w:sz w:val="20"/>
          <w:szCs w:val="20"/>
        </w:rPr>
      </w:pPr>
    </w:p>
    <w:p w14:paraId="66F8DE5B" w14:textId="77777777" w:rsidR="007B2C80" w:rsidRPr="00545D9D" w:rsidRDefault="001C2D5E">
      <w:pPr>
        <w:pStyle w:val="BodyText"/>
        <w:rPr>
          <w:rFonts w:hAnsi="Arial" w:cs="Arial"/>
          <w:b w:val="0"/>
          <w:sz w:val="20"/>
          <w:szCs w:val="20"/>
        </w:rPr>
      </w:pPr>
      <w:r w:rsidRPr="00545D9D">
        <w:rPr>
          <w:rFonts w:hAnsi="Arial" w:cs="Arial"/>
          <w:b w:val="0"/>
          <w:sz w:val="20"/>
          <w:szCs w:val="20"/>
        </w:rPr>
        <w:t>If there are more applicants within an age band, i.e. 2 year olds and 3 – 4 year olds, than there are places available in that age band, the Admissions Secretary will admit children in that age band according to the following criteria and in the order of priority below:</w:t>
      </w:r>
    </w:p>
    <w:p w14:paraId="74774643" w14:textId="77777777" w:rsidR="007B2C80" w:rsidRPr="00545D9D" w:rsidRDefault="007B2C80">
      <w:pPr>
        <w:rPr>
          <w:rFonts w:ascii="Arial" w:eastAsia="Arial" w:hAnsi="Arial" w:cs="Arial"/>
        </w:rPr>
      </w:pPr>
    </w:p>
    <w:p w14:paraId="1ECF6630" w14:textId="77777777" w:rsidR="007B2C80" w:rsidRPr="00545D9D" w:rsidRDefault="001C2D5E">
      <w:pPr>
        <w:numPr>
          <w:ilvl w:val="0"/>
          <w:numId w:val="6"/>
        </w:numPr>
        <w:tabs>
          <w:tab w:val="num" w:pos="720"/>
        </w:tabs>
        <w:ind w:left="720" w:hanging="360"/>
        <w:rPr>
          <w:rFonts w:ascii="Arial" w:eastAsia="Arial" w:hAnsi="Arial" w:cs="Arial"/>
        </w:rPr>
      </w:pPr>
      <w:r w:rsidRPr="00545D9D">
        <w:rPr>
          <w:rFonts w:ascii="Arial" w:hAnsi="Arial" w:cs="Arial"/>
        </w:rPr>
        <w:t>Children who are in public care (‘looked after children’). Recent written evidence should be supplied, at the time of application, from the relevant local authority.</w:t>
      </w:r>
    </w:p>
    <w:p w14:paraId="158FFE01" w14:textId="77777777" w:rsidR="007B2C80" w:rsidRPr="00545D9D" w:rsidRDefault="007B2C80">
      <w:pPr>
        <w:rPr>
          <w:rFonts w:ascii="Arial" w:eastAsia="Arial" w:hAnsi="Arial" w:cs="Arial"/>
        </w:rPr>
      </w:pPr>
    </w:p>
    <w:p w14:paraId="5010398A" w14:textId="77777777" w:rsidR="007B2C80" w:rsidRPr="00545D9D" w:rsidRDefault="001C2D5E">
      <w:pPr>
        <w:numPr>
          <w:ilvl w:val="0"/>
          <w:numId w:val="6"/>
        </w:numPr>
        <w:tabs>
          <w:tab w:val="num" w:pos="720"/>
        </w:tabs>
        <w:ind w:left="720" w:hanging="360"/>
        <w:rPr>
          <w:rFonts w:ascii="Arial" w:eastAsia="Arial" w:hAnsi="Arial" w:cs="Arial"/>
        </w:rPr>
      </w:pPr>
      <w:r w:rsidRPr="00545D9D">
        <w:rPr>
          <w:rFonts w:ascii="Arial" w:hAnsi="Arial" w:cs="Arial"/>
        </w:rPr>
        <w:t>Children with documented special medical or social needs. Recent written supporting evidence should be supplied, at the time of application, from a relevant professional, such as a doctor, social worker or educational psychologist or a community representative. The supporting evidence should state the reason why Christ Church Playgroup is the most suitable playgroup and the difficulties that would be caused if the child had to go to another playgroup.</w:t>
      </w:r>
    </w:p>
    <w:p w14:paraId="197C406C" w14:textId="77777777" w:rsidR="007B2C80" w:rsidRPr="00545D9D" w:rsidRDefault="007B2C80">
      <w:pPr>
        <w:ind w:left="720"/>
        <w:rPr>
          <w:rFonts w:ascii="Arial" w:eastAsia="Arial" w:hAnsi="Arial" w:cs="Arial"/>
        </w:rPr>
      </w:pPr>
    </w:p>
    <w:p w14:paraId="4EC0282E" w14:textId="77777777" w:rsidR="007B2C80" w:rsidRPr="00545D9D" w:rsidRDefault="001C2D5E">
      <w:pPr>
        <w:numPr>
          <w:ilvl w:val="0"/>
          <w:numId w:val="6"/>
        </w:numPr>
        <w:tabs>
          <w:tab w:val="num" w:pos="720"/>
        </w:tabs>
        <w:ind w:left="720" w:hanging="360"/>
        <w:rPr>
          <w:rFonts w:ascii="Arial" w:eastAsia="Arial" w:hAnsi="Arial" w:cs="Arial"/>
        </w:rPr>
      </w:pPr>
      <w:r w:rsidRPr="00545D9D">
        <w:rPr>
          <w:rFonts w:ascii="Arial" w:hAnsi="Arial" w:cs="Arial"/>
        </w:rPr>
        <w:t>Children who will have one or more siblings attending playgroup at the time of their entry to playgroup</w:t>
      </w:r>
      <w:r w:rsidRPr="00545D9D">
        <w:rPr>
          <w:rFonts w:ascii="Arial" w:hAnsi="Arial" w:cs="Arial"/>
          <w:color w:val="FF0000"/>
          <w:u w:color="FF0000"/>
        </w:rPr>
        <w:t>,</w:t>
      </w:r>
      <w:r w:rsidRPr="00545D9D">
        <w:rPr>
          <w:rFonts w:ascii="Arial" w:hAnsi="Arial" w:cs="Arial"/>
        </w:rPr>
        <w:t xml:space="preserve"> i.e. two siblings attending at the same time</w:t>
      </w:r>
      <w:r w:rsidRPr="00545D9D">
        <w:rPr>
          <w:rFonts w:ascii="Arial" w:hAnsi="Arial" w:cs="Arial"/>
          <w:color w:val="FF0000"/>
          <w:u w:color="FF0000"/>
        </w:rPr>
        <w:t>.</w:t>
      </w:r>
    </w:p>
    <w:p w14:paraId="3CD24859" w14:textId="77777777" w:rsidR="007B2C80" w:rsidRPr="00545D9D" w:rsidRDefault="007B2C80">
      <w:pPr>
        <w:ind w:left="360"/>
        <w:rPr>
          <w:rFonts w:ascii="Arial" w:eastAsia="Arial" w:hAnsi="Arial" w:cs="Arial"/>
        </w:rPr>
      </w:pPr>
    </w:p>
    <w:p w14:paraId="6A2E5DCA" w14:textId="77777777" w:rsidR="007B2C80" w:rsidRPr="00545D9D" w:rsidRDefault="001C2D5E">
      <w:pPr>
        <w:numPr>
          <w:ilvl w:val="0"/>
          <w:numId w:val="6"/>
        </w:numPr>
        <w:tabs>
          <w:tab w:val="num" w:pos="720"/>
        </w:tabs>
        <w:ind w:left="720" w:hanging="360"/>
        <w:rPr>
          <w:rFonts w:ascii="Arial" w:eastAsia="Arial" w:hAnsi="Arial" w:cs="Arial"/>
        </w:rPr>
      </w:pPr>
      <w:r w:rsidRPr="00545D9D">
        <w:rPr>
          <w:rFonts w:ascii="Arial" w:hAnsi="Arial" w:cs="Arial"/>
        </w:rPr>
        <w:t>Other applicants, according to the proximity of their home address to the playgroup.</w:t>
      </w:r>
    </w:p>
    <w:p w14:paraId="0FD0F7F6" w14:textId="77777777" w:rsidR="007B2C80" w:rsidRPr="00545D9D" w:rsidRDefault="007B2C80">
      <w:pPr>
        <w:rPr>
          <w:rFonts w:ascii="Arial" w:eastAsia="Arial" w:hAnsi="Arial" w:cs="Arial"/>
        </w:rPr>
      </w:pPr>
    </w:p>
    <w:p w14:paraId="5EC54938" w14:textId="77777777" w:rsidR="007B2C80" w:rsidRPr="00545D9D" w:rsidRDefault="007B2C80">
      <w:pPr>
        <w:rPr>
          <w:rFonts w:ascii="Arial" w:eastAsia="Arial" w:hAnsi="Arial" w:cs="Arial"/>
        </w:rPr>
      </w:pPr>
    </w:p>
    <w:p w14:paraId="5196D3AB" w14:textId="77777777" w:rsidR="007B2C80" w:rsidRPr="00545D9D" w:rsidRDefault="001C2D5E">
      <w:pPr>
        <w:rPr>
          <w:rFonts w:ascii="Arial" w:eastAsia="Arial" w:hAnsi="Arial" w:cs="Arial"/>
        </w:rPr>
      </w:pPr>
      <w:r w:rsidRPr="00545D9D">
        <w:rPr>
          <w:rFonts w:ascii="Arial" w:hAnsi="Arial" w:cs="Arial"/>
        </w:rPr>
        <w:t xml:space="preserve">Places </w:t>
      </w:r>
      <w:r w:rsidRPr="00545D9D">
        <w:rPr>
          <w:rFonts w:ascii="Arial" w:hAnsi="Arial" w:cs="Arial"/>
          <w:u w:val="single"/>
        </w:rPr>
        <w:t>will not</w:t>
      </w:r>
      <w:r w:rsidRPr="00545D9D">
        <w:rPr>
          <w:rFonts w:ascii="Arial" w:hAnsi="Arial" w:cs="Arial"/>
        </w:rPr>
        <w:t xml:space="preserve"> be allocated according to the length of time a child’s name is on the application waiting list.</w:t>
      </w:r>
    </w:p>
    <w:p w14:paraId="2243174C" w14:textId="77777777" w:rsidR="007B2C80" w:rsidRPr="00545D9D" w:rsidRDefault="007B2C80">
      <w:pPr>
        <w:rPr>
          <w:rFonts w:ascii="Arial" w:eastAsia="Arial" w:hAnsi="Arial" w:cs="Arial"/>
        </w:rPr>
      </w:pPr>
    </w:p>
    <w:p w14:paraId="02E17FBA" w14:textId="77777777" w:rsidR="007B2C80" w:rsidRPr="00545D9D" w:rsidRDefault="001C2D5E" w:rsidP="00007B0F">
      <w:pPr>
        <w:rPr>
          <w:rFonts w:ascii="Arial" w:eastAsia="Arial" w:hAnsi="Arial" w:cs="Arial"/>
        </w:rPr>
      </w:pPr>
      <w:r w:rsidRPr="00545D9D">
        <w:rPr>
          <w:rFonts w:ascii="Arial" w:hAnsi="Arial" w:cs="Arial"/>
        </w:rPr>
        <w:t>The Playgroup have a limited number of subsidized places which are allocated to families who receive income support.</w:t>
      </w:r>
    </w:p>
    <w:p w14:paraId="1FEDB021" w14:textId="77777777" w:rsidR="007B2C80" w:rsidRPr="00545D9D" w:rsidRDefault="007B2C80" w:rsidP="00007B0F">
      <w:pPr>
        <w:suppressAutoHyphens/>
        <w:jc w:val="both"/>
        <w:rPr>
          <w:rFonts w:ascii="Arial" w:eastAsia="Arial" w:hAnsi="Arial" w:cs="Arial"/>
        </w:rPr>
      </w:pPr>
    </w:p>
    <w:p w14:paraId="7C8AA63F" w14:textId="77777777" w:rsidR="007B2C80" w:rsidRPr="00545D9D" w:rsidRDefault="001C2D5E" w:rsidP="00007B0F">
      <w:pPr>
        <w:suppressAutoHyphens/>
        <w:jc w:val="both"/>
        <w:rPr>
          <w:rFonts w:ascii="Arial" w:eastAsia="Arial" w:hAnsi="Arial" w:cs="Arial"/>
          <w:spacing w:val="-3"/>
        </w:rPr>
      </w:pPr>
      <w:r w:rsidRPr="00545D9D">
        <w:rPr>
          <w:rFonts w:ascii="Arial" w:hAnsi="Arial" w:cs="Arial"/>
        </w:rPr>
        <w:t>Families joining the playgroup are made aware of its equal opportunities policy, which is regularly reviewed.</w:t>
      </w:r>
    </w:p>
    <w:p w14:paraId="6E18C1EF" w14:textId="77777777" w:rsidR="007B2C80" w:rsidRPr="00545D9D" w:rsidRDefault="007B2C80" w:rsidP="00007B0F">
      <w:pPr>
        <w:suppressAutoHyphens/>
        <w:jc w:val="both"/>
        <w:rPr>
          <w:rFonts w:ascii="Arial" w:eastAsia="Arial" w:hAnsi="Arial" w:cs="Arial"/>
          <w:spacing w:val="-3"/>
        </w:rPr>
      </w:pPr>
    </w:p>
    <w:p w14:paraId="46D4E230" w14:textId="77777777" w:rsidR="007B2C80" w:rsidRPr="00545D9D" w:rsidRDefault="001C2D5E" w:rsidP="00007B0F">
      <w:pPr>
        <w:pStyle w:val="Heading2"/>
        <w:rPr>
          <w:rFonts w:hAnsi="Arial" w:cs="Arial"/>
          <w:sz w:val="20"/>
          <w:szCs w:val="20"/>
        </w:rPr>
      </w:pPr>
      <w:r w:rsidRPr="00545D9D">
        <w:rPr>
          <w:rFonts w:hAnsi="Arial" w:cs="Arial"/>
          <w:sz w:val="20"/>
          <w:szCs w:val="20"/>
        </w:rPr>
        <w:t>Employment</w:t>
      </w:r>
    </w:p>
    <w:p w14:paraId="6FF628B8" w14:textId="77777777" w:rsidR="00007B0F" w:rsidRPr="00545D9D" w:rsidRDefault="00007B0F" w:rsidP="00007B0F">
      <w:pPr>
        <w:rPr>
          <w:rFonts w:ascii="Arial" w:hAnsi="Arial" w:cs="Arial"/>
        </w:rPr>
      </w:pPr>
    </w:p>
    <w:p w14:paraId="51852084" w14:textId="77777777" w:rsidR="007B2C80" w:rsidRPr="00545D9D" w:rsidRDefault="009D7599" w:rsidP="00007B0F">
      <w:pPr>
        <w:suppressAutoHyphens/>
        <w:jc w:val="both"/>
        <w:rPr>
          <w:rFonts w:ascii="Arial" w:eastAsia="Arial" w:hAnsi="Arial" w:cs="Arial"/>
        </w:rPr>
      </w:pPr>
      <w:r w:rsidRPr="00545D9D">
        <w:rPr>
          <w:rFonts w:ascii="Arial" w:hAnsi="Arial" w:cs="Arial"/>
        </w:rPr>
        <w:t>Any vacancies will</w:t>
      </w:r>
      <w:r w:rsidR="001C2D5E" w:rsidRPr="00545D9D">
        <w:rPr>
          <w:rFonts w:ascii="Arial" w:hAnsi="Arial" w:cs="Arial"/>
        </w:rPr>
        <w:t xml:space="preserve"> be advertised. The playgroup will appoint the best person for each job and will treat fairly all applicants for jobs and all those appointed.</w:t>
      </w:r>
    </w:p>
    <w:p w14:paraId="7B3D4396" w14:textId="77777777" w:rsidR="007B2C80" w:rsidRPr="00545D9D" w:rsidRDefault="007B2C80" w:rsidP="00007B0F">
      <w:pPr>
        <w:suppressAutoHyphens/>
        <w:jc w:val="both"/>
        <w:rPr>
          <w:rFonts w:ascii="Arial" w:eastAsia="Arial" w:hAnsi="Arial" w:cs="Arial"/>
        </w:rPr>
      </w:pPr>
    </w:p>
    <w:p w14:paraId="7856D750" w14:textId="77777777" w:rsidR="007B2C80" w:rsidRPr="00545D9D" w:rsidRDefault="001C2D5E" w:rsidP="00007B0F">
      <w:pPr>
        <w:suppressAutoHyphens/>
        <w:jc w:val="both"/>
        <w:rPr>
          <w:rFonts w:ascii="Arial" w:hAnsi="Arial" w:cs="Arial"/>
        </w:rPr>
      </w:pPr>
      <w:r w:rsidRPr="00545D9D">
        <w:rPr>
          <w:rFonts w:ascii="Arial" w:hAnsi="Arial" w:cs="Arial"/>
        </w:rPr>
        <w:t>Commitment to implementing the group's Equal Opportunities Policy will form part of the job description for all workers.</w:t>
      </w:r>
    </w:p>
    <w:p w14:paraId="368F01CA" w14:textId="77777777" w:rsidR="00007B0F" w:rsidRPr="00545D9D" w:rsidRDefault="00007B0F" w:rsidP="00007B0F">
      <w:pPr>
        <w:suppressAutoHyphens/>
        <w:jc w:val="both"/>
        <w:rPr>
          <w:rFonts w:ascii="Arial" w:hAnsi="Arial" w:cs="Arial"/>
        </w:rPr>
      </w:pPr>
    </w:p>
    <w:p w14:paraId="27446140" w14:textId="77777777" w:rsidR="00007B0F" w:rsidRPr="00545D9D" w:rsidRDefault="00007B0F" w:rsidP="00007B0F">
      <w:pPr>
        <w:suppressAutoHyphens/>
        <w:jc w:val="both"/>
        <w:rPr>
          <w:rFonts w:ascii="Arial" w:hAnsi="Arial" w:cs="Arial"/>
          <w:b/>
        </w:rPr>
      </w:pPr>
      <w:r w:rsidRPr="00545D9D">
        <w:rPr>
          <w:rFonts w:ascii="Arial" w:hAnsi="Arial" w:cs="Arial"/>
          <w:b/>
        </w:rPr>
        <w:t>Training</w:t>
      </w:r>
    </w:p>
    <w:p w14:paraId="055396F1" w14:textId="77777777" w:rsidR="006A48A7" w:rsidRPr="00545D9D" w:rsidRDefault="006A48A7" w:rsidP="00007B0F">
      <w:pPr>
        <w:suppressAutoHyphens/>
        <w:jc w:val="both"/>
        <w:rPr>
          <w:rFonts w:ascii="Arial" w:hAnsi="Arial" w:cs="Arial"/>
          <w:b/>
        </w:rPr>
      </w:pPr>
    </w:p>
    <w:p w14:paraId="72D241FC" w14:textId="77777777" w:rsidR="00007B0F" w:rsidRPr="00545D9D" w:rsidRDefault="00007B0F" w:rsidP="00007B0F">
      <w:pPr>
        <w:suppressAutoHyphens/>
        <w:jc w:val="both"/>
        <w:rPr>
          <w:rFonts w:ascii="Arial" w:hAnsi="Arial" w:cs="Arial"/>
        </w:rPr>
      </w:pPr>
      <w:r w:rsidRPr="00545D9D">
        <w:rPr>
          <w:rFonts w:ascii="Arial" w:hAnsi="Arial" w:cs="Arial"/>
        </w:rPr>
        <w:t xml:space="preserve">We seek out training opportunities for staff to enable them to develop anti-discriminatory and inclusive practices which enable all children to flourish. </w:t>
      </w:r>
    </w:p>
    <w:p w14:paraId="073A67B9" w14:textId="77777777" w:rsidR="00007B0F" w:rsidRPr="00545D9D" w:rsidRDefault="00007B0F" w:rsidP="00007B0F">
      <w:pPr>
        <w:suppressAutoHyphens/>
        <w:jc w:val="both"/>
        <w:rPr>
          <w:rFonts w:ascii="Arial" w:hAnsi="Arial" w:cs="Arial"/>
        </w:rPr>
      </w:pPr>
    </w:p>
    <w:p w14:paraId="66A9CB64" w14:textId="77777777" w:rsidR="00007B0F" w:rsidRPr="00545D9D" w:rsidRDefault="00007B0F" w:rsidP="00007B0F">
      <w:pPr>
        <w:suppressAutoHyphens/>
        <w:jc w:val="both"/>
        <w:rPr>
          <w:rFonts w:ascii="Arial" w:eastAsia="Arial" w:hAnsi="Arial" w:cs="Arial"/>
        </w:rPr>
      </w:pPr>
      <w:r w:rsidRPr="00545D9D">
        <w:rPr>
          <w:rFonts w:ascii="Arial" w:hAnsi="Arial" w:cs="Arial"/>
        </w:rPr>
        <w:t>We review our practices to ensure that we are fully implementing our policy for promoting equality, valuing diversity and inclusion.</w:t>
      </w:r>
    </w:p>
    <w:p w14:paraId="1AECBB75" w14:textId="77777777" w:rsidR="007B2C80" w:rsidRPr="00545D9D" w:rsidRDefault="007B2C80" w:rsidP="00007B0F">
      <w:pPr>
        <w:suppressAutoHyphens/>
        <w:jc w:val="both"/>
        <w:rPr>
          <w:rFonts w:ascii="Arial" w:eastAsia="Arial" w:hAnsi="Arial" w:cs="Arial"/>
        </w:rPr>
      </w:pPr>
    </w:p>
    <w:p w14:paraId="06E04236" w14:textId="77777777" w:rsidR="007B2C80" w:rsidRPr="00545D9D" w:rsidRDefault="001C2D5E" w:rsidP="00007B0F">
      <w:pPr>
        <w:pStyle w:val="Heading2"/>
        <w:rPr>
          <w:rFonts w:hAnsi="Arial" w:cs="Arial"/>
          <w:sz w:val="20"/>
          <w:szCs w:val="20"/>
        </w:rPr>
      </w:pPr>
      <w:r w:rsidRPr="00545D9D">
        <w:rPr>
          <w:rFonts w:hAnsi="Arial" w:cs="Arial"/>
          <w:sz w:val="20"/>
          <w:szCs w:val="20"/>
        </w:rPr>
        <w:t>Families</w:t>
      </w:r>
    </w:p>
    <w:p w14:paraId="6458C8C3" w14:textId="77777777" w:rsidR="00007B0F" w:rsidRPr="00545D9D" w:rsidRDefault="00007B0F" w:rsidP="00007B0F">
      <w:pPr>
        <w:rPr>
          <w:rFonts w:ascii="Arial" w:hAnsi="Arial" w:cs="Arial"/>
        </w:rPr>
      </w:pPr>
    </w:p>
    <w:p w14:paraId="3D1AD50E" w14:textId="77777777" w:rsidR="007B2C80" w:rsidRPr="00545D9D" w:rsidRDefault="001C2D5E" w:rsidP="00007B0F">
      <w:pPr>
        <w:suppressAutoHyphens/>
        <w:jc w:val="both"/>
        <w:rPr>
          <w:rFonts w:ascii="Arial" w:eastAsia="Arial" w:hAnsi="Arial" w:cs="Arial"/>
        </w:rPr>
      </w:pPr>
      <w:r w:rsidRPr="00545D9D">
        <w:rPr>
          <w:rFonts w:ascii="Arial" w:hAnsi="Arial" w:cs="Arial"/>
        </w:rPr>
        <w:t xml:space="preserve">The playgroup </w:t>
      </w:r>
      <w:proofErr w:type="spellStart"/>
      <w:r w:rsidRPr="00545D9D">
        <w:rPr>
          <w:rFonts w:ascii="Arial" w:hAnsi="Arial" w:cs="Arial"/>
        </w:rPr>
        <w:t>recognises</w:t>
      </w:r>
      <w:proofErr w:type="spellEnd"/>
      <w:r w:rsidRPr="00545D9D">
        <w:rPr>
          <w:rFonts w:ascii="Arial" w:hAnsi="Arial" w:cs="Arial"/>
        </w:rPr>
        <w:t xml:space="preserve"> that many different types of family group can and do successfully love and care for children. The playgroup aims to offer support to all families.</w:t>
      </w:r>
    </w:p>
    <w:p w14:paraId="496C495C" w14:textId="77777777" w:rsidR="007B2C80" w:rsidRPr="00545D9D" w:rsidRDefault="007B2C80" w:rsidP="00007B0F">
      <w:pPr>
        <w:suppressAutoHyphens/>
        <w:jc w:val="both"/>
        <w:rPr>
          <w:rFonts w:ascii="Arial" w:eastAsia="Arial" w:hAnsi="Arial" w:cs="Arial"/>
        </w:rPr>
      </w:pPr>
    </w:p>
    <w:p w14:paraId="5A472F01" w14:textId="77777777" w:rsidR="007B2C80" w:rsidRPr="00545D9D" w:rsidRDefault="00007B0F" w:rsidP="00007B0F">
      <w:pPr>
        <w:suppressAutoHyphens/>
        <w:jc w:val="both"/>
        <w:rPr>
          <w:rFonts w:ascii="Arial" w:eastAsia="Arial" w:hAnsi="Arial" w:cs="Arial"/>
        </w:rPr>
      </w:pPr>
      <w:r w:rsidRPr="00545D9D">
        <w:rPr>
          <w:rFonts w:ascii="Arial" w:hAnsi="Arial" w:cs="Arial"/>
        </w:rPr>
        <w:t>The playgroup has</w:t>
      </w:r>
      <w:r w:rsidR="001C2D5E" w:rsidRPr="00545D9D">
        <w:rPr>
          <w:rFonts w:ascii="Arial" w:hAnsi="Arial" w:cs="Arial"/>
        </w:rPr>
        <w:t xml:space="preserve"> some subsidized places f</w:t>
      </w:r>
      <w:r w:rsidR="009D7599" w:rsidRPr="00545D9D">
        <w:rPr>
          <w:rFonts w:ascii="Arial" w:hAnsi="Arial" w:cs="Arial"/>
        </w:rPr>
        <w:t>or families receiving benefits.</w:t>
      </w:r>
    </w:p>
    <w:p w14:paraId="77E3185F" w14:textId="77777777" w:rsidR="007B2C80" w:rsidRPr="00545D9D" w:rsidRDefault="007B2C80" w:rsidP="00007B0F">
      <w:pPr>
        <w:suppressAutoHyphens/>
        <w:jc w:val="both"/>
        <w:rPr>
          <w:rFonts w:ascii="Arial" w:eastAsia="Arial" w:hAnsi="Arial" w:cs="Arial"/>
        </w:rPr>
      </w:pPr>
    </w:p>
    <w:p w14:paraId="5E2ADAA3" w14:textId="77777777" w:rsidR="007B2C80" w:rsidRPr="00545D9D" w:rsidRDefault="001C2D5E" w:rsidP="00007B0F">
      <w:pPr>
        <w:pStyle w:val="Heading2"/>
        <w:rPr>
          <w:rFonts w:hAnsi="Arial" w:cs="Arial"/>
          <w:sz w:val="20"/>
          <w:szCs w:val="20"/>
        </w:rPr>
      </w:pPr>
      <w:r w:rsidRPr="00545D9D">
        <w:rPr>
          <w:rFonts w:hAnsi="Arial" w:cs="Arial"/>
          <w:sz w:val="20"/>
          <w:szCs w:val="20"/>
        </w:rPr>
        <w:t>Festivals</w:t>
      </w:r>
    </w:p>
    <w:p w14:paraId="2D128F3C" w14:textId="77777777" w:rsidR="00007B0F" w:rsidRPr="00545D9D" w:rsidRDefault="00007B0F" w:rsidP="00007B0F">
      <w:pPr>
        <w:rPr>
          <w:rFonts w:ascii="Arial" w:hAnsi="Arial" w:cs="Arial"/>
        </w:rPr>
      </w:pPr>
    </w:p>
    <w:p w14:paraId="3C0DB97A" w14:textId="77777777" w:rsidR="007B2C80" w:rsidRPr="00545D9D" w:rsidRDefault="001C2D5E" w:rsidP="00007B0F">
      <w:pPr>
        <w:suppressAutoHyphens/>
        <w:jc w:val="both"/>
        <w:rPr>
          <w:rFonts w:ascii="Arial" w:eastAsia="Arial" w:hAnsi="Arial" w:cs="Arial"/>
        </w:rPr>
      </w:pPr>
      <w:r w:rsidRPr="00545D9D">
        <w:rPr>
          <w:rFonts w:ascii="Arial" w:hAnsi="Arial" w:cs="Arial"/>
        </w:rPr>
        <w:t>Our aim is to show respectful awareness of all the major events in the lives of the children and families in the playgroup</w:t>
      </w:r>
      <w:r w:rsidR="00007B0F" w:rsidRPr="00545D9D">
        <w:rPr>
          <w:rFonts w:ascii="Arial" w:hAnsi="Arial" w:cs="Arial"/>
        </w:rPr>
        <w:t>, and in our society as a whole</w:t>
      </w:r>
      <w:r w:rsidRPr="00545D9D">
        <w:rPr>
          <w:rFonts w:ascii="Arial" w:hAnsi="Arial" w:cs="Arial"/>
        </w:rPr>
        <w:t xml:space="preserve"> and to welcome the diversity of backgrounds from which they come. </w:t>
      </w:r>
    </w:p>
    <w:p w14:paraId="75915E80" w14:textId="77777777" w:rsidR="007B2C80" w:rsidRPr="00545D9D" w:rsidRDefault="007B2C80" w:rsidP="00007B0F">
      <w:pPr>
        <w:suppressAutoHyphens/>
        <w:jc w:val="both"/>
        <w:rPr>
          <w:rFonts w:ascii="Arial" w:eastAsia="Arial" w:hAnsi="Arial" w:cs="Arial"/>
        </w:rPr>
      </w:pPr>
    </w:p>
    <w:p w14:paraId="64E344E4" w14:textId="77777777" w:rsidR="007B2C80" w:rsidRPr="00545D9D" w:rsidRDefault="001C2D5E" w:rsidP="00007B0F">
      <w:pPr>
        <w:suppressAutoHyphens/>
        <w:jc w:val="both"/>
        <w:rPr>
          <w:rFonts w:ascii="Arial" w:eastAsia="Arial" w:hAnsi="Arial" w:cs="Arial"/>
        </w:rPr>
      </w:pPr>
      <w:r w:rsidRPr="00545D9D">
        <w:rPr>
          <w:rFonts w:ascii="Arial" w:hAnsi="Arial" w:cs="Arial"/>
        </w:rPr>
        <w:t>In order to achieve this:</w:t>
      </w:r>
    </w:p>
    <w:p w14:paraId="7DD6CA59" w14:textId="77777777" w:rsidR="007B2C80" w:rsidRPr="00545D9D" w:rsidRDefault="007B2C80" w:rsidP="00007B0F">
      <w:pPr>
        <w:suppressAutoHyphens/>
        <w:jc w:val="both"/>
        <w:rPr>
          <w:rFonts w:ascii="Arial" w:eastAsia="Arial" w:hAnsi="Arial" w:cs="Arial"/>
        </w:rPr>
      </w:pPr>
    </w:p>
    <w:p w14:paraId="341DAB46" w14:textId="77777777" w:rsidR="009D7599" w:rsidRPr="00545D9D" w:rsidRDefault="001C2D5E" w:rsidP="009D7599">
      <w:pPr>
        <w:pStyle w:val="ListParagraph"/>
        <w:numPr>
          <w:ilvl w:val="0"/>
          <w:numId w:val="9"/>
        </w:numPr>
        <w:suppressAutoHyphens/>
        <w:jc w:val="both"/>
        <w:rPr>
          <w:rFonts w:ascii="Arial" w:eastAsia="Arial" w:hAnsi="Arial" w:cs="Arial"/>
        </w:rPr>
      </w:pPr>
      <w:r w:rsidRPr="00545D9D">
        <w:rPr>
          <w:rFonts w:ascii="Arial" w:eastAsia="Arial" w:hAnsi="Arial" w:cs="Arial"/>
        </w:rPr>
        <w:t>We aim to acknowledge all the festivals that are celebrated in our area and/or by the families involved in the playgroup.</w:t>
      </w:r>
    </w:p>
    <w:p w14:paraId="7140687B" w14:textId="77777777" w:rsidR="009D7599" w:rsidRPr="00545D9D" w:rsidRDefault="001C2D5E" w:rsidP="009D7599">
      <w:pPr>
        <w:pStyle w:val="ListParagraph"/>
        <w:numPr>
          <w:ilvl w:val="0"/>
          <w:numId w:val="9"/>
        </w:numPr>
        <w:suppressAutoHyphens/>
        <w:jc w:val="both"/>
        <w:rPr>
          <w:rFonts w:ascii="Arial" w:eastAsia="Arial" w:hAnsi="Arial" w:cs="Arial"/>
        </w:rPr>
      </w:pPr>
      <w:r w:rsidRPr="00545D9D">
        <w:rPr>
          <w:rFonts w:ascii="Arial" w:hAnsi="Arial" w:cs="Arial"/>
        </w:rPr>
        <w:t>Without indoctrination in any specific faith, children will be made aware of the festivals that are being celebrated by their own families or others, and will be introduced where appropriate to the stories behind the festivals.</w:t>
      </w:r>
    </w:p>
    <w:p w14:paraId="4EF51E89" w14:textId="77777777" w:rsidR="009D7599" w:rsidRPr="00545D9D" w:rsidRDefault="001C2D5E" w:rsidP="009D7599">
      <w:pPr>
        <w:pStyle w:val="ListParagraph"/>
        <w:numPr>
          <w:ilvl w:val="0"/>
          <w:numId w:val="9"/>
        </w:numPr>
        <w:suppressAutoHyphens/>
        <w:jc w:val="both"/>
        <w:rPr>
          <w:rFonts w:ascii="Arial" w:eastAsia="Arial" w:hAnsi="Arial" w:cs="Arial"/>
        </w:rPr>
      </w:pPr>
      <w:r w:rsidRPr="00545D9D">
        <w:rPr>
          <w:rFonts w:ascii="Arial" w:hAnsi="Arial" w:cs="Arial"/>
        </w:rPr>
        <w:t>Before introducing a festival with which the adults in the playgroup are not themselves familiar, appropriate advice will be sought from parents and other people who are familiar with that festival.</w:t>
      </w:r>
    </w:p>
    <w:p w14:paraId="2CA13E52" w14:textId="77777777" w:rsidR="009D7599" w:rsidRPr="00545D9D" w:rsidRDefault="001C2D5E" w:rsidP="009D7599">
      <w:pPr>
        <w:pStyle w:val="ListParagraph"/>
        <w:numPr>
          <w:ilvl w:val="0"/>
          <w:numId w:val="9"/>
        </w:numPr>
        <w:suppressAutoHyphens/>
        <w:jc w:val="both"/>
        <w:rPr>
          <w:rFonts w:ascii="Arial" w:eastAsia="Arial" w:hAnsi="Arial" w:cs="Arial"/>
        </w:rPr>
      </w:pPr>
      <w:r w:rsidRPr="00545D9D">
        <w:rPr>
          <w:rFonts w:ascii="Arial" w:hAnsi="Arial" w:cs="Arial"/>
        </w:rPr>
        <w:t xml:space="preserve">Children and families who celebrate </w:t>
      </w:r>
      <w:r w:rsidR="006A48A7" w:rsidRPr="00545D9D">
        <w:rPr>
          <w:rFonts w:ascii="Arial" w:hAnsi="Arial" w:cs="Arial"/>
        </w:rPr>
        <w:t xml:space="preserve">festivals at home </w:t>
      </w:r>
      <w:r w:rsidRPr="00545D9D">
        <w:rPr>
          <w:rFonts w:ascii="Arial" w:hAnsi="Arial" w:cs="Arial"/>
        </w:rPr>
        <w:t>with which the rest of the playgroup is not familiar will be invited to share their festival with the rest of the group, if they themselves wish to do so.</w:t>
      </w:r>
    </w:p>
    <w:p w14:paraId="40E08D61" w14:textId="77777777" w:rsidR="007B2C80" w:rsidRPr="00545D9D" w:rsidRDefault="001C2D5E" w:rsidP="009D7599">
      <w:pPr>
        <w:pStyle w:val="ListParagraph"/>
        <w:numPr>
          <w:ilvl w:val="0"/>
          <w:numId w:val="9"/>
        </w:numPr>
        <w:suppressAutoHyphens/>
        <w:jc w:val="both"/>
        <w:rPr>
          <w:rFonts w:ascii="Arial" w:eastAsia="Arial" w:hAnsi="Arial" w:cs="Arial"/>
        </w:rPr>
      </w:pPr>
      <w:r w:rsidRPr="00545D9D">
        <w:rPr>
          <w:rFonts w:ascii="Arial" w:hAnsi="Arial" w:cs="Arial"/>
        </w:rPr>
        <w:t>Children will become familiar with and enjoy taking part in a range of festivals, together with the stories, celebrations and special food and clothing they involve, as part of the diversity of life.</w:t>
      </w:r>
    </w:p>
    <w:p w14:paraId="019CA7EC" w14:textId="77777777" w:rsidR="007B2C80" w:rsidRPr="00545D9D" w:rsidRDefault="007B2C80">
      <w:pPr>
        <w:suppressAutoHyphens/>
        <w:jc w:val="both"/>
        <w:rPr>
          <w:rFonts w:ascii="Arial" w:eastAsia="Arial" w:hAnsi="Arial" w:cs="Arial"/>
        </w:rPr>
      </w:pPr>
    </w:p>
    <w:p w14:paraId="71E2A880" w14:textId="77777777" w:rsidR="007B2C80" w:rsidRPr="00545D9D" w:rsidRDefault="001C2D5E">
      <w:pPr>
        <w:pStyle w:val="Heading2"/>
        <w:rPr>
          <w:rFonts w:hAnsi="Arial" w:cs="Arial"/>
          <w:sz w:val="20"/>
          <w:szCs w:val="20"/>
        </w:rPr>
      </w:pPr>
      <w:r w:rsidRPr="00545D9D">
        <w:rPr>
          <w:rFonts w:hAnsi="Arial" w:cs="Arial"/>
          <w:sz w:val="20"/>
          <w:szCs w:val="20"/>
        </w:rPr>
        <w:lastRenderedPageBreak/>
        <w:t>The Curriculum</w:t>
      </w:r>
    </w:p>
    <w:p w14:paraId="1F67374E" w14:textId="77777777" w:rsidR="00007B0F" w:rsidRPr="00545D9D" w:rsidRDefault="00007B0F" w:rsidP="00007B0F">
      <w:pPr>
        <w:rPr>
          <w:rFonts w:ascii="Arial" w:hAnsi="Arial" w:cs="Arial"/>
        </w:rPr>
      </w:pPr>
    </w:p>
    <w:p w14:paraId="55C173A4" w14:textId="77777777" w:rsidR="007B2C80" w:rsidRPr="00545D9D" w:rsidRDefault="001C2D5E">
      <w:pPr>
        <w:suppressAutoHyphens/>
        <w:jc w:val="both"/>
        <w:rPr>
          <w:rFonts w:ascii="Arial" w:eastAsia="Arial" w:hAnsi="Arial" w:cs="Arial"/>
        </w:rPr>
      </w:pPr>
      <w:r w:rsidRPr="00545D9D">
        <w:rPr>
          <w:rFonts w:ascii="Arial" w:hAnsi="Arial" w:cs="Arial"/>
        </w:rPr>
        <w:t xml:space="preserve">All children will be respected and their individuality and potential </w:t>
      </w:r>
      <w:proofErr w:type="spellStart"/>
      <w:r w:rsidRPr="00545D9D">
        <w:rPr>
          <w:rFonts w:ascii="Arial" w:hAnsi="Arial" w:cs="Arial"/>
        </w:rPr>
        <w:t>recognised</w:t>
      </w:r>
      <w:proofErr w:type="spellEnd"/>
      <w:r w:rsidRPr="00545D9D">
        <w:rPr>
          <w:rFonts w:ascii="Arial" w:hAnsi="Arial" w:cs="Arial"/>
        </w:rPr>
        <w:t xml:space="preserve">, valued and nurtured.  Activities and the use of play equipment offer children opportunities to develop in an environment free from prejudice and discrimination. Management of resources within the playgroup will ensure that both girls and boys have full access to all kinds of activities and equipment and are equally encouraged to enjoy and learn from them. </w:t>
      </w:r>
    </w:p>
    <w:p w14:paraId="797E3F47" w14:textId="77777777" w:rsidR="007B2C80" w:rsidRPr="00545D9D" w:rsidRDefault="007B2C80">
      <w:pPr>
        <w:suppressAutoHyphens/>
        <w:jc w:val="both"/>
        <w:rPr>
          <w:rFonts w:ascii="Arial" w:eastAsia="Arial" w:hAnsi="Arial" w:cs="Arial"/>
        </w:rPr>
      </w:pPr>
    </w:p>
    <w:p w14:paraId="7B4E8BCA" w14:textId="77777777" w:rsidR="007B2C80" w:rsidRPr="00545D9D" w:rsidRDefault="001C2D5E">
      <w:pPr>
        <w:suppressAutoHyphens/>
        <w:jc w:val="both"/>
        <w:rPr>
          <w:rFonts w:ascii="Arial" w:eastAsia="Arial" w:hAnsi="Arial" w:cs="Arial"/>
        </w:rPr>
      </w:pPr>
      <w:r w:rsidRPr="00545D9D">
        <w:rPr>
          <w:rFonts w:ascii="Arial" w:hAnsi="Arial" w:cs="Arial"/>
        </w:rPr>
        <w:t>Appropriate opportunities will be given to children to explore, acknowledge and value similarities and differences between themselves and others.</w:t>
      </w:r>
    </w:p>
    <w:p w14:paraId="0F55AE1C" w14:textId="77777777" w:rsidR="00007B0F" w:rsidRPr="00545D9D" w:rsidRDefault="00007B0F">
      <w:pPr>
        <w:pStyle w:val="Heading2"/>
        <w:rPr>
          <w:rFonts w:hAnsi="Arial" w:cs="Arial"/>
          <w:sz w:val="20"/>
          <w:szCs w:val="20"/>
        </w:rPr>
      </w:pPr>
    </w:p>
    <w:p w14:paraId="65052709" w14:textId="77777777" w:rsidR="007B2C80" w:rsidRPr="00545D9D" w:rsidRDefault="001C2D5E">
      <w:pPr>
        <w:pStyle w:val="Heading2"/>
        <w:rPr>
          <w:rFonts w:hAnsi="Arial" w:cs="Arial"/>
          <w:sz w:val="20"/>
          <w:szCs w:val="20"/>
        </w:rPr>
      </w:pPr>
      <w:r w:rsidRPr="00545D9D">
        <w:rPr>
          <w:rFonts w:hAnsi="Arial" w:cs="Arial"/>
          <w:sz w:val="20"/>
          <w:szCs w:val="20"/>
        </w:rPr>
        <w:t>Resources</w:t>
      </w:r>
    </w:p>
    <w:p w14:paraId="11B76D52" w14:textId="77777777" w:rsidR="00007B0F" w:rsidRPr="00545D9D" w:rsidRDefault="00007B0F" w:rsidP="00007B0F">
      <w:pPr>
        <w:rPr>
          <w:rFonts w:ascii="Arial" w:hAnsi="Arial" w:cs="Arial"/>
        </w:rPr>
      </w:pPr>
    </w:p>
    <w:p w14:paraId="44E9AF97" w14:textId="77777777" w:rsidR="007B2C80" w:rsidRPr="00545D9D" w:rsidRDefault="001C2D5E">
      <w:pPr>
        <w:suppressAutoHyphens/>
        <w:jc w:val="both"/>
        <w:rPr>
          <w:rFonts w:ascii="Arial" w:eastAsia="Arial" w:hAnsi="Arial" w:cs="Arial"/>
        </w:rPr>
      </w:pPr>
      <w:r w:rsidRPr="00545D9D">
        <w:rPr>
          <w:rFonts w:ascii="Arial" w:hAnsi="Arial" w:cs="Arial"/>
        </w:rPr>
        <w:t>These will be chosen to give children a balanced view of the world and an appreciation of the rich diversity of our multi-racial society.</w:t>
      </w:r>
    </w:p>
    <w:p w14:paraId="540214A9" w14:textId="77777777" w:rsidR="007B2C80" w:rsidRPr="00545D9D" w:rsidRDefault="007B2C80">
      <w:pPr>
        <w:suppressAutoHyphens/>
        <w:jc w:val="both"/>
        <w:rPr>
          <w:rFonts w:ascii="Arial" w:eastAsia="Arial" w:hAnsi="Arial" w:cs="Arial"/>
        </w:rPr>
      </w:pPr>
    </w:p>
    <w:p w14:paraId="6EDF8B4E" w14:textId="77777777" w:rsidR="007B2C80" w:rsidRPr="00545D9D" w:rsidRDefault="001C2D5E">
      <w:pPr>
        <w:suppressAutoHyphens/>
        <w:jc w:val="both"/>
        <w:rPr>
          <w:rFonts w:ascii="Arial" w:eastAsia="Arial" w:hAnsi="Arial" w:cs="Arial"/>
        </w:rPr>
      </w:pPr>
      <w:r w:rsidRPr="00545D9D">
        <w:rPr>
          <w:rFonts w:ascii="Arial" w:hAnsi="Arial" w:cs="Arial"/>
        </w:rPr>
        <w:t>Materials will be selected to help children to develop their self-respect and to respect other people by avoiding stereotypes and by using images and words that reflect positively the contribution of all members of society.</w:t>
      </w:r>
    </w:p>
    <w:p w14:paraId="10F02F77" w14:textId="77777777" w:rsidR="007B2C80" w:rsidRPr="00545D9D" w:rsidRDefault="007B2C80">
      <w:pPr>
        <w:suppressAutoHyphens/>
        <w:jc w:val="both"/>
        <w:rPr>
          <w:rFonts w:ascii="Arial" w:eastAsia="Arial" w:hAnsi="Arial" w:cs="Arial"/>
        </w:rPr>
      </w:pPr>
    </w:p>
    <w:p w14:paraId="6959B315" w14:textId="77777777" w:rsidR="007B2C80" w:rsidRPr="00545D9D" w:rsidRDefault="001C2D5E">
      <w:pPr>
        <w:pStyle w:val="Heading2"/>
        <w:rPr>
          <w:rFonts w:hAnsi="Arial" w:cs="Arial"/>
          <w:sz w:val="20"/>
          <w:szCs w:val="20"/>
        </w:rPr>
      </w:pPr>
      <w:r w:rsidRPr="00545D9D">
        <w:rPr>
          <w:rFonts w:hAnsi="Arial" w:cs="Arial"/>
          <w:sz w:val="20"/>
          <w:szCs w:val="20"/>
        </w:rPr>
        <w:t>Special Needs</w:t>
      </w:r>
    </w:p>
    <w:p w14:paraId="31381814" w14:textId="77777777" w:rsidR="00007B0F" w:rsidRPr="00545D9D" w:rsidRDefault="00007B0F" w:rsidP="00007B0F">
      <w:pPr>
        <w:rPr>
          <w:rFonts w:ascii="Arial" w:hAnsi="Arial" w:cs="Arial"/>
        </w:rPr>
      </w:pPr>
    </w:p>
    <w:p w14:paraId="50007CE0" w14:textId="77777777" w:rsidR="007B2C80" w:rsidRPr="00545D9D" w:rsidRDefault="001C2D5E">
      <w:pPr>
        <w:suppressAutoHyphens/>
        <w:jc w:val="both"/>
        <w:rPr>
          <w:rFonts w:ascii="Arial" w:eastAsia="Arial" w:hAnsi="Arial" w:cs="Arial"/>
        </w:rPr>
      </w:pPr>
      <w:r w:rsidRPr="00545D9D">
        <w:rPr>
          <w:rFonts w:ascii="Arial" w:hAnsi="Arial" w:cs="Arial"/>
        </w:rPr>
        <w:t xml:space="preserve">The playgroup </w:t>
      </w:r>
      <w:proofErr w:type="spellStart"/>
      <w:r w:rsidRPr="00545D9D">
        <w:rPr>
          <w:rFonts w:ascii="Arial" w:hAnsi="Arial" w:cs="Arial"/>
        </w:rPr>
        <w:t>recognises</w:t>
      </w:r>
      <w:proofErr w:type="spellEnd"/>
      <w:r w:rsidRPr="00545D9D">
        <w:rPr>
          <w:rFonts w:ascii="Arial" w:hAnsi="Arial" w:cs="Arial"/>
        </w:rPr>
        <w:t xml:space="preserve"> that children have a wide range of needs which differ from time to time, and will consider what part it can play in meeting these needs as they arise.</w:t>
      </w:r>
    </w:p>
    <w:p w14:paraId="3DC36D66" w14:textId="77777777" w:rsidR="007B2C80" w:rsidRPr="00545D9D" w:rsidRDefault="007B2C80">
      <w:pPr>
        <w:suppressAutoHyphens/>
        <w:jc w:val="both"/>
        <w:rPr>
          <w:rFonts w:ascii="Arial" w:eastAsia="Arial" w:hAnsi="Arial" w:cs="Arial"/>
        </w:rPr>
      </w:pPr>
    </w:p>
    <w:p w14:paraId="0D48BB99" w14:textId="77777777" w:rsidR="007B2C80" w:rsidRPr="00545D9D" w:rsidRDefault="001C2D5E">
      <w:pPr>
        <w:suppressAutoHyphens/>
        <w:jc w:val="both"/>
        <w:rPr>
          <w:rFonts w:ascii="Arial" w:eastAsia="Arial" w:hAnsi="Arial" w:cs="Arial"/>
        </w:rPr>
      </w:pPr>
      <w:r w:rsidRPr="00545D9D">
        <w:rPr>
          <w:rFonts w:ascii="Arial" w:hAnsi="Arial" w:cs="Arial"/>
        </w:rPr>
        <w:t>Planning for playgroup meetings and events will take into account the needs of people with special educational needs and disabilities.</w:t>
      </w:r>
    </w:p>
    <w:p w14:paraId="3A519262" w14:textId="77777777" w:rsidR="007B2C80" w:rsidRPr="00545D9D" w:rsidRDefault="007B2C80">
      <w:pPr>
        <w:suppressAutoHyphens/>
        <w:jc w:val="both"/>
        <w:rPr>
          <w:rFonts w:ascii="Arial" w:eastAsia="Arial" w:hAnsi="Arial" w:cs="Arial"/>
        </w:rPr>
      </w:pPr>
    </w:p>
    <w:p w14:paraId="66697D1C" w14:textId="77777777" w:rsidR="007B2C80" w:rsidRPr="00545D9D" w:rsidRDefault="001C2D5E">
      <w:pPr>
        <w:pStyle w:val="Heading2"/>
        <w:rPr>
          <w:rFonts w:hAnsi="Arial" w:cs="Arial"/>
          <w:sz w:val="20"/>
          <w:szCs w:val="20"/>
        </w:rPr>
      </w:pPr>
      <w:r w:rsidRPr="00545D9D">
        <w:rPr>
          <w:rFonts w:hAnsi="Arial" w:cs="Arial"/>
          <w:sz w:val="20"/>
          <w:szCs w:val="20"/>
        </w:rPr>
        <w:t xml:space="preserve">Discriminatory </w:t>
      </w:r>
      <w:proofErr w:type="spellStart"/>
      <w:r w:rsidRPr="00545D9D">
        <w:rPr>
          <w:rFonts w:hAnsi="Arial" w:cs="Arial"/>
          <w:sz w:val="20"/>
          <w:szCs w:val="20"/>
        </w:rPr>
        <w:t>Behaviour</w:t>
      </w:r>
      <w:proofErr w:type="spellEnd"/>
      <w:r w:rsidRPr="00545D9D">
        <w:rPr>
          <w:rFonts w:hAnsi="Arial" w:cs="Arial"/>
          <w:sz w:val="20"/>
          <w:szCs w:val="20"/>
        </w:rPr>
        <w:t>/Remarks</w:t>
      </w:r>
    </w:p>
    <w:p w14:paraId="77F18E42" w14:textId="77777777" w:rsidR="00007B0F" w:rsidRPr="00545D9D" w:rsidRDefault="00007B0F" w:rsidP="00007B0F">
      <w:pPr>
        <w:rPr>
          <w:rFonts w:ascii="Arial" w:hAnsi="Arial" w:cs="Arial"/>
        </w:rPr>
      </w:pPr>
    </w:p>
    <w:p w14:paraId="08EB7A2F" w14:textId="77777777" w:rsidR="007B2C80" w:rsidRPr="00545D9D" w:rsidRDefault="001C2D5E">
      <w:pPr>
        <w:suppressAutoHyphens/>
        <w:jc w:val="both"/>
        <w:rPr>
          <w:rFonts w:ascii="Arial" w:eastAsia="Arial" w:hAnsi="Arial" w:cs="Arial"/>
        </w:rPr>
      </w:pPr>
      <w:r w:rsidRPr="00545D9D">
        <w:rPr>
          <w:rFonts w:ascii="Arial" w:hAnsi="Arial" w:cs="Arial"/>
        </w:rPr>
        <w:t xml:space="preserve">Any discriminatory language, </w:t>
      </w:r>
      <w:proofErr w:type="spellStart"/>
      <w:r w:rsidRPr="00545D9D">
        <w:rPr>
          <w:rFonts w:ascii="Arial" w:hAnsi="Arial" w:cs="Arial"/>
        </w:rPr>
        <w:t>behaviour</w:t>
      </w:r>
      <w:proofErr w:type="spellEnd"/>
      <w:r w:rsidRPr="00545D9D">
        <w:rPr>
          <w:rFonts w:ascii="Arial" w:hAnsi="Arial" w:cs="Arial"/>
        </w:rPr>
        <w:t xml:space="preserve"> or remarks by children, parents or any other adults are unacceptable in the playgroup.</w:t>
      </w:r>
    </w:p>
    <w:p w14:paraId="4CBB0875" w14:textId="77777777" w:rsidR="007B2C80" w:rsidRPr="00545D9D" w:rsidRDefault="007B2C80">
      <w:pPr>
        <w:suppressAutoHyphens/>
        <w:jc w:val="both"/>
        <w:rPr>
          <w:rFonts w:ascii="Arial" w:eastAsia="Arial" w:hAnsi="Arial" w:cs="Arial"/>
        </w:rPr>
      </w:pPr>
    </w:p>
    <w:p w14:paraId="3E4050DD" w14:textId="77777777" w:rsidR="007B2C80" w:rsidRPr="00545D9D" w:rsidRDefault="001C2D5E">
      <w:pPr>
        <w:suppressAutoHyphens/>
        <w:jc w:val="both"/>
        <w:rPr>
          <w:rFonts w:ascii="Arial" w:eastAsia="Arial" w:hAnsi="Arial" w:cs="Arial"/>
        </w:rPr>
      </w:pPr>
      <w:r w:rsidRPr="00545D9D">
        <w:rPr>
          <w:rFonts w:ascii="Arial" w:hAnsi="Arial" w:cs="Arial"/>
        </w:rPr>
        <w:t xml:space="preserve">Our response will aim to demonstrate support for the victim(s), to help those responsible to understand and overcome their prejudices and to make it clear that such </w:t>
      </w:r>
      <w:proofErr w:type="spellStart"/>
      <w:r w:rsidRPr="00545D9D">
        <w:rPr>
          <w:rFonts w:ascii="Arial" w:hAnsi="Arial" w:cs="Arial"/>
        </w:rPr>
        <w:t>behaviour</w:t>
      </w:r>
      <w:proofErr w:type="spellEnd"/>
      <w:r w:rsidRPr="00545D9D">
        <w:rPr>
          <w:rFonts w:ascii="Arial" w:hAnsi="Arial" w:cs="Arial"/>
        </w:rPr>
        <w:t>/remarks will not be tolerated.</w:t>
      </w:r>
    </w:p>
    <w:p w14:paraId="446AF864" w14:textId="77777777" w:rsidR="007B2C80" w:rsidRPr="00545D9D" w:rsidRDefault="007B2C80">
      <w:pPr>
        <w:suppressAutoHyphens/>
        <w:jc w:val="both"/>
        <w:rPr>
          <w:rFonts w:ascii="Arial" w:eastAsia="Arial" w:hAnsi="Arial" w:cs="Arial"/>
        </w:rPr>
      </w:pPr>
    </w:p>
    <w:p w14:paraId="56C7E074" w14:textId="77777777" w:rsidR="007B2C80" w:rsidRPr="00545D9D" w:rsidRDefault="001C2D5E">
      <w:pPr>
        <w:pStyle w:val="Heading2"/>
        <w:rPr>
          <w:rFonts w:hAnsi="Arial" w:cs="Arial"/>
          <w:sz w:val="20"/>
          <w:szCs w:val="20"/>
        </w:rPr>
      </w:pPr>
      <w:r w:rsidRPr="00545D9D">
        <w:rPr>
          <w:rFonts w:hAnsi="Arial" w:cs="Arial"/>
          <w:sz w:val="20"/>
          <w:szCs w:val="20"/>
        </w:rPr>
        <w:t>Language</w:t>
      </w:r>
    </w:p>
    <w:p w14:paraId="4CFAB0F6" w14:textId="77777777" w:rsidR="00007B0F" w:rsidRPr="00545D9D" w:rsidRDefault="00007B0F" w:rsidP="00007B0F">
      <w:pPr>
        <w:rPr>
          <w:rFonts w:ascii="Arial" w:hAnsi="Arial" w:cs="Arial"/>
        </w:rPr>
      </w:pPr>
    </w:p>
    <w:p w14:paraId="486399A5" w14:textId="77777777" w:rsidR="007B2C80" w:rsidRPr="00545D9D" w:rsidRDefault="001C2D5E">
      <w:pPr>
        <w:suppressAutoHyphens/>
        <w:jc w:val="both"/>
        <w:rPr>
          <w:rFonts w:ascii="Arial" w:eastAsia="Arial" w:hAnsi="Arial" w:cs="Arial"/>
        </w:rPr>
      </w:pPr>
      <w:r w:rsidRPr="00545D9D">
        <w:rPr>
          <w:rFonts w:ascii="Arial" w:hAnsi="Arial" w:cs="Arial"/>
        </w:rPr>
        <w:t>Basic information, written and spoken, will be clearly communicated in as many languages as are necessary and possible.</w:t>
      </w:r>
    </w:p>
    <w:p w14:paraId="300A2556" w14:textId="77777777" w:rsidR="007B2C80" w:rsidRPr="00545D9D" w:rsidRDefault="007B2C80">
      <w:pPr>
        <w:suppressAutoHyphens/>
        <w:jc w:val="both"/>
        <w:rPr>
          <w:rFonts w:ascii="Arial" w:eastAsia="Arial" w:hAnsi="Arial" w:cs="Arial"/>
        </w:rPr>
      </w:pPr>
    </w:p>
    <w:p w14:paraId="10471848" w14:textId="77777777" w:rsidR="007B2C80" w:rsidRPr="00545D9D" w:rsidRDefault="001C2D5E">
      <w:pPr>
        <w:pStyle w:val="BodyText2"/>
        <w:rPr>
          <w:rFonts w:hAnsi="Arial" w:cs="Arial"/>
          <w:sz w:val="20"/>
          <w:szCs w:val="20"/>
        </w:rPr>
      </w:pPr>
      <w:r w:rsidRPr="00545D9D">
        <w:rPr>
          <w:rFonts w:hAnsi="Arial" w:cs="Arial"/>
          <w:sz w:val="20"/>
          <w:szCs w:val="20"/>
        </w:rPr>
        <w:t>Bilingual/multilingual children and adults are an asset to the whole group. Parents will be encouraged to speak to children in their first language at home.</w:t>
      </w:r>
    </w:p>
    <w:p w14:paraId="127B32F0" w14:textId="77777777" w:rsidR="007B2C80" w:rsidRPr="00545D9D" w:rsidRDefault="007B2C80">
      <w:pPr>
        <w:suppressAutoHyphens/>
        <w:jc w:val="both"/>
        <w:rPr>
          <w:rFonts w:ascii="Arial" w:eastAsia="Arial" w:hAnsi="Arial" w:cs="Arial"/>
        </w:rPr>
      </w:pPr>
    </w:p>
    <w:p w14:paraId="1B5DDE2F" w14:textId="77777777" w:rsidR="007B2C80" w:rsidRPr="00545D9D" w:rsidRDefault="001C2D5E">
      <w:pPr>
        <w:suppressAutoHyphens/>
        <w:jc w:val="both"/>
        <w:rPr>
          <w:rFonts w:ascii="Arial" w:eastAsia="Arial" w:hAnsi="Arial" w:cs="Arial"/>
        </w:rPr>
      </w:pPr>
      <w:r w:rsidRPr="00545D9D">
        <w:rPr>
          <w:rFonts w:ascii="Arial" w:hAnsi="Arial" w:cs="Arial"/>
        </w:rPr>
        <w:t xml:space="preserve">Children and parents who have English as a second or additional language will be valued and their languages </w:t>
      </w:r>
      <w:proofErr w:type="spellStart"/>
      <w:r w:rsidRPr="00545D9D">
        <w:rPr>
          <w:rFonts w:ascii="Arial" w:hAnsi="Arial" w:cs="Arial"/>
        </w:rPr>
        <w:t>recognised</w:t>
      </w:r>
      <w:proofErr w:type="spellEnd"/>
      <w:r w:rsidRPr="00545D9D">
        <w:rPr>
          <w:rFonts w:ascii="Arial" w:hAnsi="Arial" w:cs="Arial"/>
        </w:rPr>
        <w:t xml:space="preserve"> and respected in the playgroup.</w:t>
      </w:r>
    </w:p>
    <w:p w14:paraId="7B215F01" w14:textId="77777777" w:rsidR="007B2C80" w:rsidRPr="00545D9D" w:rsidRDefault="007B2C80">
      <w:pPr>
        <w:suppressAutoHyphens/>
        <w:jc w:val="both"/>
        <w:rPr>
          <w:rFonts w:ascii="Arial" w:eastAsia="Arial" w:hAnsi="Arial" w:cs="Arial"/>
        </w:rPr>
      </w:pPr>
    </w:p>
    <w:p w14:paraId="4A469077" w14:textId="77777777" w:rsidR="007B2C80" w:rsidRPr="00545D9D" w:rsidRDefault="001C2D5E">
      <w:pPr>
        <w:pStyle w:val="Heading2"/>
        <w:rPr>
          <w:rFonts w:hAnsi="Arial" w:cs="Arial"/>
          <w:sz w:val="20"/>
          <w:szCs w:val="20"/>
        </w:rPr>
      </w:pPr>
      <w:r w:rsidRPr="00545D9D">
        <w:rPr>
          <w:rFonts w:hAnsi="Arial" w:cs="Arial"/>
          <w:sz w:val="20"/>
          <w:szCs w:val="20"/>
        </w:rPr>
        <w:t>Food</w:t>
      </w:r>
    </w:p>
    <w:p w14:paraId="1020FCAD" w14:textId="77777777" w:rsidR="00007B0F" w:rsidRPr="00545D9D" w:rsidRDefault="00007B0F" w:rsidP="00007B0F">
      <w:pPr>
        <w:rPr>
          <w:rFonts w:ascii="Arial" w:hAnsi="Arial" w:cs="Arial"/>
        </w:rPr>
      </w:pPr>
    </w:p>
    <w:p w14:paraId="5C8A2B59" w14:textId="77777777" w:rsidR="007B2C80" w:rsidRPr="00545D9D" w:rsidRDefault="001C2D5E">
      <w:pPr>
        <w:suppressAutoHyphens/>
        <w:jc w:val="both"/>
        <w:rPr>
          <w:rFonts w:ascii="Arial" w:eastAsia="Arial" w:hAnsi="Arial" w:cs="Arial"/>
        </w:rPr>
      </w:pPr>
      <w:r w:rsidRPr="00545D9D">
        <w:rPr>
          <w:rFonts w:ascii="Arial" w:hAnsi="Arial" w:cs="Arial"/>
        </w:rPr>
        <w:t>Working in partnership with parents, children’s medical, cultural and dietary needs will be met.</w:t>
      </w:r>
    </w:p>
    <w:p w14:paraId="3BADDF82" w14:textId="77777777" w:rsidR="007B2C80" w:rsidRPr="00545D9D" w:rsidRDefault="007B2C80">
      <w:pPr>
        <w:suppressAutoHyphens/>
        <w:jc w:val="both"/>
        <w:rPr>
          <w:rFonts w:ascii="Arial" w:eastAsia="Arial" w:hAnsi="Arial" w:cs="Arial"/>
        </w:rPr>
      </w:pPr>
    </w:p>
    <w:p w14:paraId="18644077" w14:textId="77777777" w:rsidR="007B2C80" w:rsidRPr="00545D9D" w:rsidRDefault="001C2D5E">
      <w:pPr>
        <w:pStyle w:val="Heading2"/>
        <w:rPr>
          <w:rFonts w:hAnsi="Arial" w:cs="Arial"/>
          <w:sz w:val="20"/>
          <w:szCs w:val="20"/>
        </w:rPr>
      </w:pPr>
      <w:r w:rsidRPr="00545D9D">
        <w:rPr>
          <w:rFonts w:hAnsi="Arial" w:cs="Arial"/>
          <w:sz w:val="20"/>
          <w:szCs w:val="20"/>
        </w:rPr>
        <w:t>Meetings</w:t>
      </w:r>
    </w:p>
    <w:p w14:paraId="5909DE96" w14:textId="77777777" w:rsidR="00007B0F" w:rsidRPr="00545D9D" w:rsidRDefault="00007B0F" w:rsidP="00007B0F">
      <w:pPr>
        <w:rPr>
          <w:rFonts w:ascii="Arial" w:hAnsi="Arial" w:cs="Arial"/>
        </w:rPr>
      </w:pPr>
    </w:p>
    <w:p w14:paraId="6AACF3A9" w14:textId="77777777" w:rsidR="007B2C80" w:rsidRPr="00545D9D" w:rsidRDefault="001C2D5E">
      <w:pPr>
        <w:suppressAutoHyphens/>
        <w:jc w:val="both"/>
        <w:rPr>
          <w:rFonts w:ascii="Arial" w:eastAsia="Arial" w:hAnsi="Arial" w:cs="Arial"/>
        </w:rPr>
      </w:pPr>
      <w:r w:rsidRPr="00545D9D">
        <w:rPr>
          <w:rFonts w:ascii="Arial" w:hAnsi="Arial" w:cs="Arial"/>
        </w:rPr>
        <w:t>The playgroup will make every effort to ensure that the time, place and conduct of meetings enable the majority of parents to attend so that all families have an equal opportunity to be involved in and informed about the playgroup.</w:t>
      </w:r>
    </w:p>
    <w:p w14:paraId="080C8C11" w14:textId="77777777" w:rsidR="007B2C80" w:rsidRPr="00545D9D" w:rsidRDefault="007B2C80">
      <w:pPr>
        <w:suppressAutoHyphens/>
        <w:jc w:val="both"/>
        <w:rPr>
          <w:rFonts w:ascii="Arial" w:eastAsia="Arial" w:hAnsi="Arial" w:cs="Arial"/>
        </w:rPr>
      </w:pPr>
    </w:p>
    <w:p w14:paraId="64660A57" w14:textId="77777777" w:rsidR="00007B0F" w:rsidRPr="00545D9D" w:rsidRDefault="00007B0F">
      <w:pPr>
        <w:suppressAutoHyphens/>
        <w:jc w:val="both"/>
        <w:rPr>
          <w:rFonts w:ascii="Arial" w:eastAsia="Arial" w:hAnsi="Arial" w:cs="Arial"/>
        </w:rPr>
      </w:pPr>
    </w:p>
    <w:p w14:paraId="39A7A537" w14:textId="77777777" w:rsidR="007B2C80" w:rsidRPr="00545D9D" w:rsidRDefault="00007B0F">
      <w:pPr>
        <w:suppressAutoHyphens/>
        <w:jc w:val="both"/>
        <w:rPr>
          <w:rFonts w:ascii="Arial" w:eastAsia="Arial" w:hAnsi="Arial" w:cs="Arial"/>
        </w:rPr>
      </w:pPr>
      <w:r w:rsidRPr="00545D9D">
        <w:rPr>
          <w:rFonts w:ascii="Arial" w:eastAsia="Arial" w:hAnsi="Arial" w:cs="Arial"/>
        </w:rPr>
        <w:t xml:space="preserve">Our named person for Equal </w:t>
      </w:r>
      <w:r w:rsidR="006A48A7" w:rsidRPr="00545D9D">
        <w:rPr>
          <w:rFonts w:ascii="Arial" w:eastAsia="Arial" w:hAnsi="Arial" w:cs="Arial"/>
        </w:rPr>
        <w:t>Opportunities</w:t>
      </w:r>
      <w:r w:rsidRPr="00545D9D">
        <w:rPr>
          <w:rFonts w:ascii="Arial" w:eastAsia="Arial" w:hAnsi="Arial" w:cs="Arial"/>
        </w:rPr>
        <w:t xml:space="preserve"> is </w:t>
      </w:r>
      <w:bookmarkStart w:id="0" w:name="_GoBack"/>
      <w:r w:rsidR="00A60932">
        <w:rPr>
          <w:rFonts w:ascii="Arial" w:eastAsia="Arial" w:hAnsi="Arial" w:cs="Arial"/>
        </w:rPr>
        <w:t>Kelly</w:t>
      </w:r>
      <w:bookmarkEnd w:id="0"/>
      <w:r w:rsidR="00A60932">
        <w:rPr>
          <w:rFonts w:ascii="Arial" w:eastAsia="Arial" w:hAnsi="Arial" w:cs="Arial"/>
        </w:rPr>
        <w:t xml:space="preserve"> Armour.</w:t>
      </w:r>
    </w:p>
    <w:p w14:paraId="6F7A0140" w14:textId="77777777" w:rsidR="007B2C80" w:rsidRPr="00545D9D" w:rsidRDefault="007B2C80">
      <w:pPr>
        <w:suppressAutoHyphens/>
        <w:jc w:val="both"/>
        <w:rPr>
          <w:rFonts w:ascii="Arial" w:eastAsia="Arial" w:hAnsi="Arial" w:cs="Arial"/>
        </w:rPr>
      </w:pPr>
    </w:p>
    <w:p w14:paraId="368EDF06" w14:textId="77777777" w:rsidR="00007B0F" w:rsidRPr="00545D9D" w:rsidRDefault="00007B0F">
      <w:pPr>
        <w:suppressAutoHyphens/>
        <w:jc w:val="both"/>
        <w:rPr>
          <w:rFonts w:ascii="Arial" w:eastAsia="Arial" w:hAnsi="Arial" w:cs="Arial"/>
          <w:b/>
        </w:rPr>
      </w:pPr>
      <w:r w:rsidRPr="00545D9D">
        <w:rPr>
          <w:rFonts w:ascii="Arial" w:eastAsia="Arial" w:hAnsi="Arial" w:cs="Arial"/>
          <w:b/>
        </w:rPr>
        <w:t>Monitoring and Review</w:t>
      </w:r>
    </w:p>
    <w:p w14:paraId="220EBCE0" w14:textId="77777777" w:rsidR="00007B0F" w:rsidRPr="00545D9D" w:rsidRDefault="00007B0F">
      <w:pPr>
        <w:suppressAutoHyphens/>
        <w:jc w:val="both"/>
        <w:rPr>
          <w:rFonts w:ascii="Arial" w:eastAsia="Arial" w:hAnsi="Arial" w:cs="Arial"/>
        </w:rPr>
      </w:pPr>
    </w:p>
    <w:p w14:paraId="2A70B318" w14:textId="77777777" w:rsidR="00007B0F" w:rsidRPr="00545D9D" w:rsidRDefault="00007B0F">
      <w:pPr>
        <w:suppressAutoHyphens/>
        <w:jc w:val="both"/>
        <w:rPr>
          <w:rFonts w:ascii="Arial" w:eastAsia="Arial" w:hAnsi="Arial" w:cs="Arial"/>
        </w:rPr>
      </w:pPr>
      <w:r w:rsidRPr="00545D9D">
        <w:rPr>
          <w:rFonts w:ascii="Arial" w:eastAsia="Arial" w:hAnsi="Arial" w:cs="Arial"/>
        </w:rPr>
        <w:t xml:space="preserve">To ensure our policies and procedures remain effective we will monitor and review them </w:t>
      </w:r>
      <w:r w:rsidR="00B50482" w:rsidRPr="00545D9D">
        <w:rPr>
          <w:rFonts w:ascii="Arial" w:eastAsia="Arial" w:hAnsi="Arial" w:cs="Arial"/>
        </w:rPr>
        <w:t>regularly</w:t>
      </w:r>
      <w:r w:rsidRPr="00545D9D">
        <w:rPr>
          <w:rFonts w:ascii="Arial" w:eastAsia="Arial" w:hAnsi="Arial" w:cs="Arial"/>
        </w:rPr>
        <w:t xml:space="preserve"> to ensure our strategies meet the </w:t>
      </w:r>
      <w:r w:rsidR="006A48A7" w:rsidRPr="00545D9D">
        <w:rPr>
          <w:rFonts w:ascii="Arial" w:eastAsia="Arial" w:hAnsi="Arial" w:cs="Arial"/>
        </w:rPr>
        <w:t>overall aims to promote equality, inclusion and valuing diversity.</w:t>
      </w:r>
    </w:p>
    <w:p w14:paraId="409371C4" w14:textId="77777777" w:rsidR="006A48A7" w:rsidRPr="00545D9D" w:rsidRDefault="006A48A7">
      <w:pPr>
        <w:suppressAutoHyphens/>
        <w:jc w:val="both"/>
        <w:rPr>
          <w:rFonts w:ascii="Arial" w:eastAsia="Arial" w:hAnsi="Arial" w:cs="Arial"/>
        </w:rPr>
      </w:pPr>
    </w:p>
    <w:p w14:paraId="73804211" w14:textId="77777777" w:rsidR="006A48A7" w:rsidRPr="00545D9D" w:rsidRDefault="006A48A7">
      <w:pPr>
        <w:suppressAutoHyphens/>
        <w:jc w:val="both"/>
        <w:rPr>
          <w:rFonts w:ascii="Arial" w:eastAsia="Arial" w:hAnsi="Arial" w:cs="Arial"/>
        </w:rPr>
      </w:pPr>
      <w:r w:rsidRPr="00545D9D">
        <w:rPr>
          <w:rFonts w:ascii="Arial" w:eastAsia="Arial" w:hAnsi="Arial" w:cs="Arial"/>
        </w:rPr>
        <w:t>We provide a complaints procedure</w:t>
      </w:r>
      <w:r w:rsidR="00B50482" w:rsidRPr="00545D9D">
        <w:rPr>
          <w:rFonts w:ascii="Arial" w:eastAsia="Arial" w:hAnsi="Arial" w:cs="Arial"/>
        </w:rPr>
        <w:t>.</w:t>
      </w:r>
    </w:p>
    <w:p w14:paraId="1A738C86" w14:textId="77777777" w:rsidR="00007B0F" w:rsidRPr="00545D9D" w:rsidRDefault="00007B0F">
      <w:pPr>
        <w:suppressAutoHyphens/>
        <w:jc w:val="both"/>
        <w:rPr>
          <w:rFonts w:ascii="Arial" w:eastAsia="Arial" w:hAnsi="Arial" w:cs="Arial"/>
        </w:rPr>
      </w:pPr>
    </w:p>
    <w:p w14:paraId="5DE2BE61" w14:textId="77777777" w:rsidR="007B2C80" w:rsidRPr="00545D9D" w:rsidRDefault="001C2D5E">
      <w:pPr>
        <w:suppressAutoHyphens/>
        <w:jc w:val="both"/>
        <w:rPr>
          <w:rFonts w:ascii="Arial" w:eastAsia="Arial" w:hAnsi="Arial" w:cs="Arial"/>
        </w:rPr>
      </w:pPr>
      <w:r w:rsidRPr="00545D9D">
        <w:rPr>
          <w:rFonts w:ascii="Arial" w:hAnsi="Arial" w:cs="Arial"/>
          <w:b/>
          <w:bCs/>
        </w:rPr>
        <w:t xml:space="preserve">This policy was </w:t>
      </w:r>
      <w:r w:rsidR="00007B0F" w:rsidRPr="00545D9D">
        <w:rPr>
          <w:rFonts w:ascii="Arial" w:hAnsi="Arial" w:cs="Arial"/>
          <w:b/>
          <w:bCs/>
        </w:rPr>
        <w:t>reviewed 13/03/2017</w:t>
      </w:r>
    </w:p>
    <w:p w14:paraId="5EAE76F0" w14:textId="77777777" w:rsidR="007B2C80" w:rsidRPr="00545D9D" w:rsidRDefault="007B2C80">
      <w:pPr>
        <w:suppressAutoHyphens/>
        <w:jc w:val="both"/>
        <w:rPr>
          <w:rFonts w:ascii="Arial" w:eastAsia="Arial" w:hAnsi="Arial" w:cs="Arial"/>
        </w:rPr>
      </w:pPr>
    </w:p>
    <w:p w14:paraId="6615BE03" w14:textId="77777777" w:rsidR="007B2C80" w:rsidRDefault="001C2D5E">
      <w:r w:rsidRPr="00545D9D">
        <w:rPr>
          <w:rFonts w:ascii="Arial" w:hAnsi="Arial" w:cs="Arial"/>
        </w:rPr>
        <w:t>Signed on behalf of the playgroup</w:t>
      </w:r>
      <w:r w:rsidR="00B50482" w:rsidRPr="00545D9D">
        <w:rPr>
          <w:rFonts w:ascii="Arial" w:hAnsi="Arial" w:cs="Arial"/>
          <w:spacing w:val="-2"/>
        </w:rPr>
        <w:t xml:space="preserve"> </w:t>
      </w:r>
      <w:r>
        <w:rPr>
          <w:rFonts w:hAnsi="Arial"/>
          <w:spacing w:val="-2"/>
        </w:rPr>
        <w:t>……………………………………………</w:t>
      </w:r>
      <w:r>
        <w:rPr>
          <w:rFonts w:ascii="Arial"/>
          <w:spacing w:val="-2"/>
        </w:rPr>
        <w:t>..</w:t>
      </w:r>
    </w:p>
    <w:sectPr w:rsidR="007B2C80" w:rsidSect="006A48A7">
      <w:footerReference w:type="default" r:id="rId7"/>
      <w:footerReference w:type="first" r:id="rId8"/>
      <w:pgSz w:w="11900" w:h="16840"/>
      <w:pgMar w:top="1440" w:right="1800" w:bottom="1440" w:left="1800"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D1AB" w14:textId="77777777" w:rsidR="005314EA" w:rsidRDefault="005314EA">
      <w:r>
        <w:separator/>
      </w:r>
    </w:p>
  </w:endnote>
  <w:endnote w:type="continuationSeparator" w:id="0">
    <w:p w14:paraId="381D81D7" w14:textId="77777777" w:rsidR="005314EA" w:rsidRDefault="0053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8246" w14:textId="77777777" w:rsidR="006A48A7" w:rsidRDefault="006A48A7">
    <w:pPr>
      <w:pStyle w:val="Footer"/>
    </w:pPr>
  </w:p>
  <w:p w14:paraId="0C2E9B03" w14:textId="77777777" w:rsidR="007B2C80" w:rsidRDefault="007B2C8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52D7" w14:textId="77777777" w:rsidR="006A48A7" w:rsidRDefault="006A48A7" w:rsidP="006A48A7">
    <w:pPr>
      <w:pStyle w:val="Footer"/>
    </w:pPr>
    <w:r>
      <w:t>*Due to the access to the Angel Room some consideration must be taken as to whether it is safe for a child/employee to attend playgroup if they have difficulty on the stairs</w:t>
    </w:r>
  </w:p>
  <w:p w14:paraId="1933B463" w14:textId="77777777" w:rsidR="006A48A7" w:rsidRDefault="006A48A7" w:rsidP="006A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5759" w14:textId="77777777" w:rsidR="005314EA" w:rsidRDefault="005314EA">
      <w:r>
        <w:separator/>
      </w:r>
    </w:p>
  </w:footnote>
  <w:footnote w:type="continuationSeparator" w:id="0">
    <w:p w14:paraId="6FBAC75D" w14:textId="77777777" w:rsidR="005314EA" w:rsidRDefault="0053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E1"/>
    <w:multiLevelType w:val="hybridMultilevel"/>
    <w:tmpl w:val="C21C587E"/>
    <w:lvl w:ilvl="0" w:tplc="B090F4E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0BA6"/>
    <w:multiLevelType w:val="multilevel"/>
    <w:tmpl w:val="0B2856BE"/>
    <w:lvl w:ilvl="0">
      <w:numFmt w:val="bullet"/>
      <w:lvlText w:val="-"/>
      <w:lvlJc w:val="left"/>
      <w:rPr>
        <w:rFonts w:ascii="Arial" w:eastAsia="Arial" w:hAnsi="Arial" w:cs="Arial"/>
        <w:spacing w:val="0"/>
        <w:position w:val="0"/>
      </w:rPr>
    </w:lvl>
    <w:lvl w:ilvl="1">
      <w:start w:val="1"/>
      <w:numFmt w:val="bullet"/>
      <w:lvlText w:val="-"/>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2" w15:restartNumberingAfterBreak="0">
    <w:nsid w:val="27FC2232"/>
    <w:multiLevelType w:val="multilevel"/>
    <w:tmpl w:val="43847F5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2BA34536"/>
    <w:multiLevelType w:val="hybridMultilevel"/>
    <w:tmpl w:val="C226C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76900CD"/>
    <w:multiLevelType w:val="multilevel"/>
    <w:tmpl w:val="DC9857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42D1155F"/>
    <w:multiLevelType w:val="multilevel"/>
    <w:tmpl w:val="3720378C"/>
    <w:lvl w:ilvl="0">
      <w:start w:val="1"/>
      <w:numFmt w:val="bullet"/>
      <w:lvlText w:val="-"/>
      <w:lvlJc w:val="left"/>
      <w:rPr>
        <w:rFonts w:ascii="Arial" w:eastAsia="Arial" w:hAnsi="Arial" w:cs="Arial"/>
        <w:spacing w:val="0"/>
        <w:position w:val="0"/>
      </w:rPr>
    </w:lvl>
    <w:lvl w:ilvl="1">
      <w:start w:val="1"/>
      <w:numFmt w:val="bullet"/>
      <w:lvlText w:val="-"/>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6" w15:restartNumberingAfterBreak="0">
    <w:nsid w:val="463B0DB1"/>
    <w:multiLevelType w:val="multilevel"/>
    <w:tmpl w:val="04B60C8C"/>
    <w:styleLink w:val="List0"/>
    <w:lvl w:ilvl="0">
      <w:numFmt w:val="bullet"/>
      <w:lvlText w:val="-"/>
      <w:lvlJc w:val="left"/>
      <w:rPr>
        <w:rFonts w:ascii="Arial" w:eastAsia="Arial" w:hAnsi="Arial" w:cs="Arial"/>
        <w:spacing w:val="-2"/>
        <w:position w:val="0"/>
      </w:rPr>
    </w:lvl>
    <w:lvl w:ilvl="1">
      <w:start w:val="1"/>
      <w:numFmt w:val="bullet"/>
      <w:lvlText w:val="-"/>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7" w15:restartNumberingAfterBreak="0">
    <w:nsid w:val="519F1662"/>
    <w:multiLevelType w:val="hybridMultilevel"/>
    <w:tmpl w:val="A99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40B3B"/>
    <w:multiLevelType w:val="multilevel"/>
    <w:tmpl w:val="0602B97E"/>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6039309D"/>
    <w:multiLevelType w:val="hybridMultilevel"/>
    <w:tmpl w:val="3C1ECD92"/>
    <w:lvl w:ilvl="0" w:tplc="C7D83F2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15A36"/>
    <w:multiLevelType w:val="multilevel"/>
    <w:tmpl w:val="46AA3F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7DF457F6"/>
    <w:multiLevelType w:val="hybridMultilevel"/>
    <w:tmpl w:val="97E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10"/>
  </w:num>
  <w:num w:numId="6">
    <w:abstractNumId w:val="8"/>
  </w:num>
  <w:num w:numId="7">
    <w:abstractNumId w:val="6"/>
  </w:num>
  <w:num w:numId="8">
    <w:abstractNumId w:val="3"/>
  </w:num>
  <w:num w:numId="9">
    <w:abstractNumId w:val="1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80"/>
    <w:rsid w:val="00007B0F"/>
    <w:rsid w:val="000E2A91"/>
    <w:rsid w:val="000E4B4C"/>
    <w:rsid w:val="001C2D5E"/>
    <w:rsid w:val="002C51B4"/>
    <w:rsid w:val="005314EA"/>
    <w:rsid w:val="00545D9D"/>
    <w:rsid w:val="00626877"/>
    <w:rsid w:val="00674E25"/>
    <w:rsid w:val="006A48A7"/>
    <w:rsid w:val="007B2C80"/>
    <w:rsid w:val="008635B1"/>
    <w:rsid w:val="009D7599"/>
    <w:rsid w:val="00A60932"/>
    <w:rsid w:val="00B50482"/>
    <w:rsid w:val="00F4023C"/>
    <w:rsid w:val="00F7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6DF"/>
  <w15:docId w15:val="{D87640D6-1585-4245-9F4E-698D105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hAnsi="Arial Unicode MS" w:cs="Arial Unicode MS"/>
      <w:color w:val="000000"/>
      <w:u w:color="000000"/>
    </w:rPr>
  </w:style>
  <w:style w:type="paragraph" w:styleId="Heading1">
    <w:name w:val="heading 1"/>
    <w:next w:val="Normal"/>
    <w:pPr>
      <w:keepNext/>
      <w:widowControl w:val="0"/>
      <w:suppressAutoHyphens/>
      <w:jc w:val="both"/>
      <w:outlineLvl w:val="0"/>
    </w:pPr>
    <w:rPr>
      <w:rFonts w:ascii="Arial" w:hAnsi="Arial Unicode MS" w:cs="Arial Unicode MS"/>
      <w:b/>
      <w:bCs/>
      <w:color w:val="000000"/>
      <w:spacing w:val="-3"/>
      <w:sz w:val="32"/>
      <w:szCs w:val="32"/>
      <w:u w:color="000000"/>
    </w:rPr>
  </w:style>
  <w:style w:type="paragraph" w:styleId="Heading2">
    <w:name w:val="heading 2"/>
    <w:next w:val="Normal"/>
    <w:pPr>
      <w:keepNext/>
      <w:widowControl w:val="0"/>
      <w:suppressAutoHyphens/>
      <w:jc w:val="both"/>
      <w:outlineLvl w:val="1"/>
    </w:pPr>
    <w:rPr>
      <w:rFonts w:ascii="Arial" w:hAnsi="Arial Unicode MS" w:cs="Arial Unicode MS"/>
      <w:b/>
      <w:bCs/>
      <w:color w:val="000000"/>
      <w:spacing w:val="-3"/>
      <w:sz w:val="24"/>
      <w:szCs w:val="24"/>
      <w:u w:color="000000"/>
    </w:rPr>
  </w:style>
  <w:style w:type="paragraph" w:styleId="Heading4">
    <w:name w:val="heading 4"/>
    <w:next w:val="Normal"/>
    <w:pPr>
      <w:keepNext/>
      <w:widowControl w:val="0"/>
      <w:suppressAutoHyphens/>
      <w:jc w:val="both"/>
      <w:outlineLvl w:val="3"/>
    </w:pPr>
    <w:rPr>
      <w:rFonts w:ascii="Arial" w:hAnsi="Arial Unicode MS" w:cs="Arial Unicode MS"/>
      <w:b/>
      <w:bCs/>
      <w:color w:val="000000"/>
      <w:spacing w:val="-3"/>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widowControl w:val="0"/>
      <w:suppressAutoHyphens/>
      <w:jc w:val="both"/>
    </w:pPr>
    <w:rPr>
      <w:rFonts w:ascii="Arial" w:hAnsi="Arial Unicode MS" w:cs="Arial Unicode MS"/>
      <w:color w:val="000000"/>
      <w:spacing w:val="-3"/>
      <w:sz w:val="24"/>
      <w:szCs w:val="24"/>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BodyText">
    <w:name w:val="Body Text"/>
    <w:rPr>
      <w:rFonts w:ascii="Arial" w:hAnsi="Arial Unicode MS" w:cs="Arial Unicode MS"/>
      <w:b/>
      <w:bC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basedOn w:val="Normal"/>
    <w:uiPriority w:val="34"/>
    <w:qFormat/>
    <w:rsid w:val="009D7599"/>
    <w:pPr>
      <w:ind w:left="720"/>
      <w:contextualSpacing/>
    </w:pPr>
  </w:style>
  <w:style w:type="paragraph" w:styleId="Header">
    <w:name w:val="header"/>
    <w:basedOn w:val="Normal"/>
    <w:link w:val="HeaderChar"/>
    <w:uiPriority w:val="99"/>
    <w:unhideWhenUsed/>
    <w:rsid w:val="006A48A7"/>
    <w:pPr>
      <w:tabs>
        <w:tab w:val="center" w:pos="4680"/>
        <w:tab w:val="right" w:pos="9360"/>
      </w:tabs>
    </w:pPr>
  </w:style>
  <w:style w:type="character" w:customStyle="1" w:styleId="HeaderChar">
    <w:name w:val="Header Char"/>
    <w:basedOn w:val="DefaultParagraphFont"/>
    <w:link w:val="Header"/>
    <w:uiPriority w:val="99"/>
    <w:rsid w:val="006A48A7"/>
    <w:rPr>
      <w:rFonts w:hAnsi="Arial Unicode MS" w:cs="Arial Unicode MS"/>
      <w:color w:val="000000"/>
      <w:u w:color="000000"/>
    </w:rPr>
  </w:style>
  <w:style w:type="paragraph" w:styleId="Footer">
    <w:name w:val="footer"/>
    <w:basedOn w:val="Normal"/>
    <w:link w:val="FooterChar"/>
    <w:uiPriority w:val="99"/>
    <w:unhideWhenUsed/>
    <w:rsid w:val="006A48A7"/>
    <w:pPr>
      <w:tabs>
        <w:tab w:val="center" w:pos="4680"/>
        <w:tab w:val="right" w:pos="9360"/>
      </w:tabs>
    </w:pPr>
  </w:style>
  <w:style w:type="character" w:customStyle="1" w:styleId="FooterChar">
    <w:name w:val="Footer Char"/>
    <w:basedOn w:val="DefaultParagraphFont"/>
    <w:link w:val="Footer"/>
    <w:uiPriority w:val="99"/>
    <w:rsid w:val="006A48A7"/>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Chilton</dc:creator>
  <cp:lastModifiedBy>John Mullen</cp:lastModifiedBy>
  <cp:revision>3</cp:revision>
  <cp:lastPrinted>2017-03-13T11:46:00Z</cp:lastPrinted>
  <dcterms:created xsi:type="dcterms:W3CDTF">2018-02-07T14:15:00Z</dcterms:created>
  <dcterms:modified xsi:type="dcterms:W3CDTF">2018-02-07T14:15:00Z</dcterms:modified>
</cp:coreProperties>
</file>